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21516A" w14:textId="15323F21" w:rsidR="0024483F" w:rsidRPr="0024483F" w:rsidRDefault="0024483F" w:rsidP="00603095">
      <w:pPr>
        <w:jc w:val="center"/>
        <w:rPr>
          <w:rFonts w:ascii="Times New Roman" w:hAnsi="Times New Roman" w:cs="Times New Roman"/>
          <w:b/>
          <w:bCs/>
          <w:color w:val="222222"/>
          <w:sz w:val="21"/>
          <w:szCs w:val="21"/>
          <w:shd w:val="clear" w:color="auto" w:fill="FFFFFF"/>
        </w:rPr>
      </w:pPr>
      <w:bookmarkStart w:id="0" w:name="_Hlk211615280"/>
      <w:bookmarkEnd w:id="0"/>
      <w:r w:rsidRPr="0024483F">
        <w:rPr>
          <w:rFonts w:ascii="Times New Roman" w:hAnsi="Times New Roman" w:cs="Times New Roman"/>
          <w:b/>
          <w:bCs/>
          <w:color w:val="222222"/>
          <w:sz w:val="21"/>
          <w:szCs w:val="21"/>
          <w:shd w:val="clear" w:color="auto" w:fill="FFFFFF"/>
        </w:rPr>
        <w:t xml:space="preserve">Protein-macromolecule interactions </w:t>
      </w:r>
      <w:r w:rsidR="00EE5128">
        <w:rPr>
          <w:rFonts w:ascii="Times New Roman" w:hAnsi="Times New Roman" w:cs="Times New Roman" w:hint="eastAsia"/>
          <w:b/>
          <w:bCs/>
          <w:color w:val="222222"/>
          <w:sz w:val="21"/>
          <w:szCs w:val="21"/>
          <w:shd w:val="clear" w:color="auto" w:fill="FFFFFF"/>
        </w:rPr>
        <w:t>heat</w:t>
      </w:r>
      <w:r w:rsidRPr="0024483F">
        <w:rPr>
          <w:rFonts w:ascii="Times New Roman" w:hAnsi="Times New Roman" w:cs="Times New Roman"/>
          <w:b/>
          <w:bCs/>
          <w:color w:val="222222"/>
          <w:sz w:val="21"/>
          <w:szCs w:val="21"/>
          <w:shd w:val="clear" w:color="auto" w:fill="FFFFFF"/>
        </w:rPr>
        <w:t xml:space="preserve"> dependence and machine learning</w:t>
      </w:r>
    </w:p>
    <w:p w14:paraId="0460D61F" w14:textId="23A2B0B0" w:rsidR="00EE339D" w:rsidRPr="00603095" w:rsidRDefault="00ED0C55" w:rsidP="00603095">
      <w:pPr>
        <w:jc w:val="center"/>
        <w:rPr>
          <w:rFonts w:ascii="Times New Roman" w:hAnsi="Times New Roman" w:cs="Times New Roman"/>
          <w:sz w:val="21"/>
          <w:szCs w:val="21"/>
        </w:rPr>
      </w:pPr>
      <w:r w:rsidRPr="00603095">
        <w:rPr>
          <w:rFonts w:ascii="Times New Roman" w:hAnsi="Times New Roman" w:cs="Times New Roman" w:hint="eastAsia"/>
          <w:sz w:val="21"/>
          <w:szCs w:val="21"/>
        </w:rPr>
        <w:t>2</w:t>
      </w:r>
      <w:r w:rsidR="00EE340A" w:rsidRPr="00603095">
        <w:rPr>
          <w:rFonts w:ascii="Times New Roman" w:hAnsi="Times New Roman" w:cs="Times New Roman" w:hint="eastAsia"/>
          <w:sz w:val="21"/>
          <w:szCs w:val="21"/>
        </w:rPr>
        <w:t>5</w:t>
      </w:r>
      <w:r w:rsidR="00EE5128">
        <w:rPr>
          <w:rFonts w:ascii="Times New Roman" w:hAnsi="Times New Roman" w:cs="Times New Roman" w:hint="eastAsia"/>
          <w:sz w:val="21"/>
          <w:szCs w:val="21"/>
        </w:rPr>
        <w:t>1</w:t>
      </w:r>
      <w:r w:rsidR="004238ED">
        <w:rPr>
          <w:rFonts w:ascii="Times New Roman" w:hAnsi="Times New Roman" w:cs="Times New Roman" w:hint="eastAsia"/>
          <w:sz w:val="21"/>
          <w:szCs w:val="21"/>
        </w:rPr>
        <w:t>1</w:t>
      </w:r>
      <w:r w:rsidR="00607D55">
        <w:rPr>
          <w:rFonts w:ascii="Times New Roman" w:hAnsi="Times New Roman" w:cs="Times New Roman" w:hint="eastAsia"/>
          <w:sz w:val="21"/>
          <w:szCs w:val="21"/>
        </w:rPr>
        <w:t>18</w:t>
      </w:r>
      <w:r w:rsidRPr="00603095">
        <w:rPr>
          <w:rFonts w:ascii="Times New Roman" w:hAnsi="Times New Roman" w:cs="Times New Roman" w:hint="eastAsia"/>
          <w:sz w:val="21"/>
          <w:szCs w:val="21"/>
        </w:rPr>
        <w:t xml:space="preserve"> group discussion </w:t>
      </w:r>
      <w:r w:rsidR="00EE340A" w:rsidRPr="00603095">
        <w:rPr>
          <w:rFonts w:ascii="Times New Roman" w:hAnsi="Times New Roman" w:cs="Times New Roman" w:hint="eastAsia"/>
          <w:sz w:val="21"/>
          <w:szCs w:val="21"/>
        </w:rPr>
        <w:t>M1</w:t>
      </w:r>
      <w:r w:rsidR="00EE339D" w:rsidRPr="00603095">
        <w:rPr>
          <w:rFonts w:ascii="Times New Roman" w:hAnsi="Times New Roman" w:cs="Times New Roman"/>
          <w:sz w:val="21"/>
          <w:szCs w:val="21"/>
        </w:rPr>
        <w:t xml:space="preserve"> </w:t>
      </w:r>
      <w:r w:rsidR="0024483F">
        <w:rPr>
          <w:rFonts w:ascii="Times New Roman" w:hAnsi="Times New Roman" w:cs="Times New Roman" w:hint="eastAsia"/>
          <w:sz w:val="21"/>
          <w:szCs w:val="21"/>
        </w:rPr>
        <w:t>Shunya Sudo</w:t>
      </w:r>
    </w:p>
    <w:p w14:paraId="3707E9FB" w14:textId="77777777" w:rsidR="0024483F" w:rsidRPr="0024483F" w:rsidRDefault="0024483F" w:rsidP="00603095">
      <w:pPr>
        <w:rPr>
          <w:rFonts w:ascii="Times New Roman" w:hAnsi="Times New Roman" w:cs="Times New Roman"/>
          <w:b/>
          <w:bCs/>
          <w:sz w:val="21"/>
          <w:szCs w:val="21"/>
        </w:rPr>
      </w:pPr>
      <w:r w:rsidRPr="0024483F">
        <w:rPr>
          <w:rFonts w:ascii="Times New Roman" w:hAnsi="Times New Roman" w:cs="Times New Roman"/>
          <w:b/>
          <w:bCs/>
          <w:sz w:val="21"/>
          <w:szCs w:val="21"/>
        </w:rPr>
        <w:t>Research Objectives</w:t>
      </w:r>
    </w:p>
    <w:p w14:paraId="5667C0CD" w14:textId="77777777" w:rsidR="00761773" w:rsidRPr="00B9164C" w:rsidRDefault="00761773" w:rsidP="00761773">
      <w:pPr>
        <w:rPr>
          <w:rFonts w:ascii="Times New Roman" w:hAnsi="Times New Roman" w:cs="Times New Roman"/>
          <w:sz w:val="21"/>
          <w:szCs w:val="21"/>
        </w:rPr>
      </w:pPr>
      <w:r w:rsidRPr="00603095">
        <w:rPr>
          <w:rFonts w:ascii="Times New Roman" w:hAnsi="Times New Roman" w:cs="Times New Roman" w:hint="eastAsia"/>
          <w:sz w:val="21"/>
          <w:szCs w:val="21"/>
        </w:rPr>
        <w:t xml:space="preserve">　</w:t>
      </w:r>
      <w:r w:rsidRPr="00B9164C">
        <w:rPr>
          <w:rFonts w:ascii="Times New Roman" w:hAnsi="Times New Roman" w:cs="Times New Roman"/>
          <w:sz w:val="21"/>
          <w:szCs w:val="21"/>
        </w:rPr>
        <w:t>Our objective is to engineer composition-optimized random copolymers that form a compliant, chaperone-like shell around enzymes—primarily glucose oxidase (GOx) and, additionally, lipase (Lip)—to maximize thermal resistance without sacrificing native activity</w:t>
      </w:r>
      <w:r>
        <w:rPr>
          <w:rFonts w:ascii="Times New Roman" w:hAnsi="Times New Roman" w:cs="Times New Roman" w:hint="eastAsia"/>
          <w:sz w:val="21"/>
          <w:szCs w:val="21"/>
          <w:vertAlign w:val="superscript"/>
        </w:rPr>
        <w:t>1</w:t>
      </w:r>
      <w:r w:rsidRPr="00B9164C">
        <w:rPr>
          <w:rFonts w:ascii="Times New Roman" w:hAnsi="Times New Roman" w:cs="Times New Roman"/>
          <w:sz w:val="21"/>
          <w:szCs w:val="21"/>
        </w:rPr>
        <w:t>.</w:t>
      </w:r>
      <w:r>
        <w:rPr>
          <w:rFonts w:ascii="Times New Roman" w:hAnsi="Times New Roman" w:cs="Times New Roman" w:hint="eastAsia"/>
          <w:sz w:val="21"/>
          <w:szCs w:val="21"/>
        </w:rPr>
        <w:t xml:space="preserve"> </w:t>
      </w:r>
      <w:r w:rsidRPr="00B9164C">
        <w:rPr>
          <w:rFonts w:ascii="Times New Roman" w:hAnsi="Times New Roman" w:cs="Times New Roman"/>
          <w:sz w:val="21"/>
          <w:szCs w:val="21"/>
        </w:rPr>
        <w:t>To form such a shell, protein–polymer interactions should be “strong enough to favor adsorption yet soft enough not to outcompete the forces governing protein folding.”</w:t>
      </w:r>
      <w:r w:rsidRPr="00B9164C">
        <w:rPr>
          <w:rFonts w:ascii="Times New Roman" w:hAnsi="Times New Roman" w:cs="Times New Roman" w:hint="eastAsia"/>
          <w:sz w:val="21"/>
          <w:szCs w:val="21"/>
          <w:vertAlign w:val="superscript"/>
        </w:rPr>
        <w:t xml:space="preserve"> </w:t>
      </w:r>
      <w:r>
        <w:rPr>
          <w:rFonts w:ascii="Times New Roman" w:hAnsi="Times New Roman" w:cs="Times New Roman" w:hint="eastAsia"/>
          <w:sz w:val="21"/>
          <w:szCs w:val="21"/>
          <w:vertAlign w:val="superscript"/>
        </w:rPr>
        <w:t>1</w:t>
      </w:r>
      <w:r>
        <w:rPr>
          <w:rFonts w:ascii="Times New Roman" w:hAnsi="Times New Roman" w:cs="Times New Roman" w:hint="eastAsia"/>
          <w:sz w:val="21"/>
          <w:szCs w:val="21"/>
        </w:rPr>
        <w:t xml:space="preserve"> </w:t>
      </w:r>
      <w:r w:rsidRPr="00B9164C">
        <w:rPr>
          <w:rFonts w:ascii="Times New Roman" w:hAnsi="Times New Roman" w:cs="Times New Roman"/>
          <w:sz w:val="21"/>
          <w:szCs w:val="21"/>
        </w:rPr>
        <w:t>Because protein surfaces present chemical patches with characteristic length scales of ~1–2 nm, we prioritize controlling the statistical monomer distribution rather than the specific sequence in our polymer design</w:t>
      </w:r>
      <w:r>
        <w:rPr>
          <w:rFonts w:ascii="Times New Roman" w:hAnsi="Times New Roman" w:cs="Times New Roman" w:hint="eastAsia"/>
          <w:sz w:val="21"/>
          <w:szCs w:val="21"/>
          <w:vertAlign w:val="superscript"/>
        </w:rPr>
        <w:t>1</w:t>
      </w:r>
      <w:r w:rsidRPr="00B9164C">
        <w:rPr>
          <w:rFonts w:ascii="Times New Roman" w:hAnsi="Times New Roman" w:cs="Times New Roman"/>
          <w:sz w:val="21"/>
          <w:szCs w:val="21"/>
        </w:rPr>
        <w:t>.</w:t>
      </w:r>
    </w:p>
    <w:p w14:paraId="655C6AF6" w14:textId="77777777" w:rsidR="00761773" w:rsidRPr="00B9164C" w:rsidRDefault="00761773" w:rsidP="00761773">
      <w:pPr>
        <w:ind w:firstLineChars="100" w:firstLine="210"/>
        <w:rPr>
          <w:rFonts w:ascii="Times New Roman" w:hAnsi="Times New Roman" w:cs="Times New Roman"/>
          <w:sz w:val="21"/>
          <w:szCs w:val="21"/>
        </w:rPr>
      </w:pPr>
      <w:r w:rsidRPr="00B9164C">
        <w:rPr>
          <w:rFonts w:ascii="Times New Roman" w:hAnsi="Times New Roman" w:cs="Times New Roman"/>
          <w:sz w:val="21"/>
          <w:szCs w:val="21"/>
        </w:rPr>
        <w:t>Operationally, we explore a ternary MPC/MTAC/BMA space tailored to GOx and use active ML: “five iterations of a Learn–Design–Build–Test cycle” with an enzyme-specific GPR surrogate and Bayesian optimization of copolymers to propose high-performing candidates that “preserve, or even enhance, the activity” after heating</w:t>
      </w:r>
      <w:r>
        <w:rPr>
          <w:rFonts w:ascii="Times New Roman" w:hAnsi="Times New Roman" w:cs="Times New Roman" w:hint="eastAsia"/>
          <w:sz w:val="21"/>
          <w:szCs w:val="21"/>
          <w:vertAlign w:val="superscript"/>
        </w:rPr>
        <w:t>2</w:t>
      </w:r>
      <w:r w:rsidRPr="00B9164C">
        <w:rPr>
          <w:rFonts w:ascii="Times New Roman" w:hAnsi="Times New Roman" w:cs="Times New Roman"/>
          <w:sz w:val="21"/>
          <w:szCs w:val="21"/>
        </w:rPr>
        <w:t>.</w:t>
      </w:r>
    </w:p>
    <w:p w14:paraId="25804E30" w14:textId="77777777" w:rsidR="00761773" w:rsidRPr="003652CB" w:rsidRDefault="00761773" w:rsidP="00761773">
      <w:pPr>
        <w:ind w:firstLineChars="100" w:firstLine="210"/>
        <w:jc w:val="left"/>
        <w:rPr>
          <w:rFonts w:ascii="Times New Roman" w:hAnsi="Times New Roman" w:cs="Times New Roman"/>
          <w:sz w:val="21"/>
          <w:szCs w:val="21"/>
        </w:rPr>
      </w:pPr>
      <w:r w:rsidRPr="00B9164C">
        <w:rPr>
          <w:rFonts w:ascii="Times New Roman" w:hAnsi="Times New Roman" w:cs="Times New Roman"/>
          <w:sz w:val="21"/>
          <w:szCs w:val="21"/>
        </w:rPr>
        <w:t>We then generalize by substituting the hydrophobic unit (EHMA, LMA, MPTSSi) and leveraging Bayesian optimization as a proven alternative to high-throughput screening in polymer composition problems</w:t>
      </w:r>
      <w:r>
        <w:rPr>
          <w:rFonts w:ascii="Times New Roman" w:hAnsi="Times New Roman" w:cs="Times New Roman" w:hint="eastAsia"/>
          <w:sz w:val="21"/>
          <w:szCs w:val="21"/>
          <w:vertAlign w:val="superscript"/>
        </w:rPr>
        <w:t>3</w:t>
      </w:r>
      <w:r w:rsidRPr="00B9164C">
        <w:rPr>
          <w:rFonts w:ascii="Times New Roman" w:hAnsi="Times New Roman" w:cs="Times New Roman"/>
          <w:sz w:val="21"/>
          <w:szCs w:val="21"/>
        </w:rPr>
        <w:t>.</w:t>
      </w:r>
    </w:p>
    <w:p w14:paraId="4707C049" w14:textId="7A4F4CCD" w:rsidR="009F2D88" w:rsidRPr="009B2BB5" w:rsidRDefault="00962D84" w:rsidP="00962D84">
      <w:pPr>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4F423FC5" wp14:editId="045B7064">
            <wp:extent cx="5362575" cy="2394452"/>
            <wp:effectExtent l="0" t="0" r="0" b="6350"/>
            <wp:docPr id="838499730" name="図 2" descr="黒い背景と白い文字の絵&#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99730" name="図 2" descr="黒い背景と白い文字の絵&#10;&#10;AI 生成コンテンツは誤りを含む可能性があります。"/>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5497" cy="2404687"/>
                    </a:xfrm>
                    <a:prstGeom prst="rect">
                      <a:avLst/>
                    </a:prstGeom>
                    <a:noFill/>
                    <a:ln>
                      <a:noFill/>
                    </a:ln>
                  </pic:spPr>
                </pic:pic>
              </a:graphicData>
            </a:graphic>
          </wp:inline>
        </w:drawing>
      </w:r>
    </w:p>
    <w:tbl>
      <w:tblPr>
        <w:tblW w:w="9618" w:type="dxa"/>
        <w:tblCellMar>
          <w:left w:w="0" w:type="dxa"/>
          <w:right w:w="0" w:type="dxa"/>
        </w:tblCellMar>
        <w:tblLook w:val="0600" w:firstRow="0" w:lastRow="0" w:firstColumn="0" w:lastColumn="0" w:noHBand="1" w:noVBand="1"/>
      </w:tblPr>
      <w:tblGrid>
        <w:gridCol w:w="1418"/>
        <w:gridCol w:w="972"/>
        <w:gridCol w:w="1558"/>
        <w:gridCol w:w="939"/>
        <w:gridCol w:w="939"/>
        <w:gridCol w:w="957"/>
        <w:gridCol w:w="939"/>
        <w:gridCol w:w="939"/>
        <w:gridCol w:w="957"/>
      </w:tblGrid>
      <w:tr w:rsidR="00470D65" w:rsidRPr="009F2D88" w14:paraId="582067A5" w14:textId="77777777" w:rsidTr="00F30CFF">
        <w:trPr>
          <w:trHeight w:val="74"/>
        </w:trPr>
        <w:tc>
          <w:tcPr>
            <w:tcW w:w="1418" w:type="dxa"/>
            <w:tcBorders>
              <w:top w:val="single" w:sz="8" w:space="0" w:color="auto"/>
            </w:tcBorders>
            <w:tcMar>
              <w:top w:w="165" w:type="dxa"/>
              <w:left w:w="165" w:type="dxa"/>
              <w:bottom w:w="165" w:type="dxa"/>
              <w:right w:w="165" w:type="dxa"/>
            </w:tcMar>
            <w:hideMark/>
          </w:tcPr>
          <w:p w14:paraId="6D0E6D94" w14:textId="77777777" w:rsidR="00470D65" w:rsidRPr="009F2D88" w:rsidRDefault="00470D65" w:rsidP="007D00B4">
            <w:pPr>
              <w:rPr>
                <w:rFonts w:ascii="Times New Roman" w:hAnsi="Times New Roman" w:cs="Times New Roman"/>
                <w:sz w:val="21"/>
                <w:szCs w:val="21"/>
              </w:rPr>
            </w:pPr>
          </w:p>
        </w:tc>
        <w:tc>
          <w:tcPr>
            <w:tcW w:w="972" w:type="dxa"/>
            <w:tcBorders>
              <w:top w:val="single" w:sz="8" w:space="0" w:color="auto"/>
            </w:tcBorders>
            <w:vAlign w:val="center"/>
          </w:tcPr>
          <w:p w14:paraId="5D8EB4E9" w14:textId="77777777" w:rsidR="00470D65" w:rsidRPr="008B60F0" w:rsidRDefault="00470D65" w:rsidP="007D00B4">
            <w:pPr>
              <w:jc w:val="center"/>
              <w:rPr>
                <w:rFonts w:ascii="Times New Roman" w:hAnsi="Times New Roman" w:cs="Times New Roman"/>
                <w:b/>
                <w:bCs/>
                <w:szCs w:val="22"/>
              </w:rPr>
            </w:pPr>
            <m:oMathPara>
              <m:oMath>
                <m:r>
                  <m:rPr>
                    <m:sty m:val="bi"/>
                  </m:rPr>
                  <w:rPr>
                    <w:rFonts w:ascii="Cambria Math" w:hAnsi="Cambria Math"/>
                    <w:szCs w:val="22"/>
                  </w:rPr>
                  <m:t>x</m:t>
                </m:r>
              </m:oMath>
            </m:oMathPara>
          </w:p>
        </w:tc>
        <w:tc>
          <w:tcPr>
            <w:tcW w:w="1558" w:type="dxa"/>
            <w:tcBorders>
              <w:top w:val="single" w:sz="8" w:space="0" w:color="auto"/>
            </w:tcBorders>
            <w:vAlign w:val="center"/>
          </w:tcPr>
          <w:p w14:paraId="46BF2915" w14:textId="77777777" w:rsidR="00470D65" w:rsidRPr="008B60F0" w:rsidRDefault="00470D65" w:rsidP="007D00B4">
            <w:pPr>
              <w:jc w:val="center"/>
              <w:rPr>
                <w:rFonts w:ascii="Times New Roman" w:hAnsi="Times New Roman" w:cs="Times New Roman"/>
                <w:b/>
                <w:bCs/>
                <w:szCs w:val="22"/>
              </w:rPr>
            </w:pPr>
            <m:oMathPara>
              <m:oMath>
                <m:r>
                  <m:rPr>
                    <m:sty m:val="bi"/>
                  </m:rPr>
                  <w:rPr>
                    <w:rFonts w:ascii="Cambria Math" w:hAnsi="Cambria Math"/>
                    <w:szCs w:val="22"/>
                  </w:rPr>
                  <m:t>y</m:t>
                </m:r>
              </m:oMath>
            </m:oMathPara>
          </w:p>
        </w:tc>
        <w:tc>
          <w:tcPr>
            <w:tcW w:w="2835" w:type="dxa"/>
            <w:gridSpan w:val="3"/>
            <w:tcBorders>
              <w:top w:val="single" w:sz="8" w:space="0" w:color="auto"/>
            </w:tcBorders>
            <w:tcMar>
              <w:top w:w="83" w:type="dxa"/>
              <w:left w:w="165" w:type="dxa"/>
              <w:bottom w:w="83" w:type="dxa"/>
              <w:right w:w="165" w:type="dxa"/>
            </w:tcMar>
            <w:hideMark/>
          </w:tcPr>
          <w:p w14:paraId="2E97EDAF" w14:textId="77777777" w:rsidR="00470D65" w:rsidRPr="00470D65" w:rsidRDefault="00470D65" w:rsidP="007D00B4">
            <w:pPr>
              <w:jc w:val="center"/>
              <w:rPr>
                <w:rFonts w:ascii="Times New Roman" w:hAnsi="Times New Roman" w:cs="Times New Roman"/>
                <w:b/>
                <w:bCs/>
                <w:sz w:val="20"/>
                <w:szCs w:val="20"/>
              </w:rPr>
            </w:pPr>
            <w:r w:rsidRPr="00470D65">
              <w:rPr>
                <w:rFonts w:ascii="Times New Roman" w:hAnsi="Times New Roman" w:cs="Times New Roman"/>
                <w:b/>
                <w:bCs/>
                <w:sz w:val="20"/>
                <w:szCs w:val="20"/>
              </w:rPr>
              <w:t>Feed Ratio (mol %)</w:t>
            </w:r>
          </w:p>
        </w:tc>
        <w:tc>
          <w:tcPr>
            <w:tcW w:w="2835" w:type="dxa"/>
            <w:gridSpan w:val="3"/>
            <w:tcBorders>
              <w:top w:val="single" w:sz="8" w:space="0" w:color="auto"/>
            </w:tcBorders>
            <w:tcMar>
              <w:top w:w="83" w:type="dxa"/>
              <w:left w:w="165" w:type="dxa"/>
              <w:bottom w:w="83" w:type="dxa"/>
              <w:right w:w="165" w:type="dxa"/>
            </w:tcMar>
            <w:hideMark/>
          </w:tcPr>
          <w:p w14:paraId="1586315D" w14:textId="77777777" w:rsidR="00470D65" w:rsidRPr="00470D65" w:rsidRDefault="00470D65" w:rsidP="007D00B4">
            <w:pPr>
              <w:jc w:val="center"/>
              <w:rPr>
                <w:rFonts w:ascii="Times New Roman" w:hAnsi="Times New Roman" w:cs="Times New Roman"/>
                <w:b/>
                <w:bCs/>
                <w:sz w:val="20"/>
                <w:szCs w:val="20"/>
              </w:rPr>
            </w:pPr>
            <w:r w:rsidRPr="00470D65">
              <w:rPr>
                <w:rFonts w:ascii="Times New Roman" w:hAnsi="Times New Roman" w:cs="Times New Roman"/>
                <w:b/>
                <w:bCs/>
                <w:sz w:val="20"/>
                <w:szCs w:val="20"/>
              </w:rPr>
              <w:t>Composition Ratio (mol %)</w:t>
            </w:r>
          </w:p>
        </w:tc>
      </w:tr>
      <w:tr w:rsidR="00470D65" w:rsidRPr="009F2D88" w14:paraId="7E4E93B2" w14:textId="77777777" w:rsidTr="00F30CFF">
        <w:trPr>
          <w:trHeight w:val="62"/>
        </w:trPr>
        <w:tc>
          <w:tcPr>
            <w:tcW w:w="1418" w:type="dxa"/>
            <w:tcBorders>
              <w:bottom w:val="single" w:sz="8" w:space="0" w:color="auto"/>
            </w:tcBorders>
            <w:tcMar>
              <w:top w:w="165" w:type="dxa"/>
              <w:left w:w="165" w:type="dxa"/>
              <w:bottom w:w="165" w:type="dxa"/>
              <w:right w:w="165" w:type="dxa"/>
            </w:tcMar>
            <w:hideMark/>
          </w:tcPr>
          <w:p w14:paraId="6E34FAE2" w14:textId="77777777" w:rsidR="00470D65" w:rsidRPr="009F2D88" w:rsidRDefault="00470D65" w:rsidP="007D00B4">
            <w:pPr>
              <w:rPr>
                <w:rFonts w:ascii="Times New Roman" w:hAnsi="Times New Roman" w:cs="Times New Roman"/>
                <w:sz w:val="21"/>
                <w:szCs w:val="21"/>
              </w:rPr>
            </w:pPr>
          </w:p>
        </w:tc>
        <w:tc>
          <w:tcPr>
            <w:tcW w:w="972" w:type="dxa"/>
            <w:tcBorders>
              <w:bottom w:val="single" w:sz="8" w:space="0" w:color="auto"/>
            </w:tcBorders>
            <w:vAlign w:val="center"/>
          </w:tcPr>
          <w:p w14:paraId="0189970F" w14:textId="77777777" w:rsidR="00470D65" w:rsidRPr="008B60F0" w:rsidRDefault="00000000" w:rsidP="007D00B4">
            <w:pPr>
              <w:jc w:val="center"/>
              <w:rPr>
                <w:rFonts w:ascii="Times New Roman" w:hAnsi="Times New Roman" w:cs="Times New Roman"/>
                <w:b/>
                <w:bCs/>
                <w:sz w:val="12"/>
                <w:szCs w:val="12"/>
              </w:rPr>
            </w:pPr>
            <m:oMathPara>
              <m:oMath>
                <m:f>
                  <m:fPr>
                    <m:ctrlPr>
                      <w:rPr>
                        <w:rFonts w:ascii="Cambria Math" w:hAnsi="Cambria Math"/>
                        <w:b/>
                        <w:bCs/>
                        <w:i/>
                        <w:sz w:val="12"/>
                        <w:szCs w:val="12"/>
                      </w:rPr>
                    </m:ctrlPr>
                  </m:fPr>
                  <m:num>
                    <m:d>
                      <m:dPr>
                        <m:begChr m:val="["/>
                        <m:endChr m:val="]"/>
                        <m:ctrlPr>
                          <w:rPr>
                            <w:rFonts w:ascii="Cambria Math" w:hAnsi="Cambria Math"/>
                            <w:b/>
                            <w:bCs/>
                            <w:i/>
                            <w:sz w:val="12"/>
                            <w:szCs w:val="12"/>
                          </w:rPr>
                        </m:ctrlPr>
                      </m:dPr>
                      <m:e>
                        <m:r>
                          <m:rPr>
                            <m:sty m:val="bi"/>
                          </m:rPr>
                          <w:rPr>
                            <w:rFonts w:ascii="Cambria Math" w:hAnsi="Cambria Math"/>
                            <w:sz w:val="12"/>
                            <w:szCs w:val="12"/>
                          </w:rPr>
                          <m:t>BMA</m:t>
                        </m:r>
                      </m:e>
                    </m:d>
                  </m:num>
                  <m:den>
                    <m:d>
                      <m:dPr>
                        <m:begChr m:val="["/>
                        <m:endChr m:val="]"/>
                        <m:ctrlPr>
                          <w:rPr>
                            <w:rFonts w:ascii="Cambria Math" w:hAnsi="Cambria Math"/>
                            <w:b/>
                            <w:bCs/>
                            <w:i/>
                            <w:sz w:val="12"/>
                            <w:szCs w:val="12"/>
                          </w:rPr>
                        </m:ctrlPr>
                      </m:dPr>
                      <m:e>
                        <m:r>
                          <m:rPr>
                            <m:sty m:val="bi"/>
                          </m:rPr>
                          <w:rPr>
                            <w:rFonts w:ascii="Cambria Math" w:hAnsi="Cambria Math"/>
                            <w:sz w:val="12"/>
                            <w:szCs w:val="12"/>
                          </w:rPr>
                          <m:t>BMA</m:t>
                        </m:r>
                      </m:e>
                    </m:d>
                    <m:r>
                      <m:rPr>
                        <m:sty m:val="bi"/>
                      </m:rPr>
                      <w:rPr>
                        <w:rFonts w:ascii="Cambria Math" w:hAnsi="Cambria Math"/>
                        <w:sz w:val="12"/>
                        <w:szCs w:val="12"/>
                      </w:rPr>
                      <m:t xml:space="preserve">+ </m:t>
                    </m:r>
                    <m:d>
                      <m:dPr>
                        <m:begChr m:val="["/>
                        <m:endChr m:val="]"/>
                        <m:ctrlPr>
                          <w:rPr>
                            <w:rFonts w:ascii="Cambria Math" w:hAnsi="Cambria Math"/>
                            <w:b/>
                            <w:bCs/>
                            <w:i/>
                            <w:sz w:val="12"/>
                            <w:szCs w:val="12"/>
                          </w:rPr>
                        </m:ctrlPr>
                      </m:dPr>
                      <m:e>
                        <m:r>
                          <m:rPr>
                            <m:sty m:val="bi"/>
                          </m:rPr>
                          <w:rPr>
                            <w:rFonts w:ascii="Cambria Math" w:hAnsi="Cambria Math"/>
                            <w:sz w:val="12"/>
                            <w:szCs w:val="12"/>
                          </w:rPr>
                          <m:t>MTAC</m:t>
                        </m:r>
                      </m:e>
                    </m:d>
                  </m:den>
                </m:f>
              </m:oMath>
            </m:oMathPara>
          </w:p>
        </w:tc>
        <w:tc>
          <w:tcPr>
            <w:tcW w:w="1558" w:type="dxa"/>
            <w:tcBorders>
              <w:bottom w:val="single" w:sz="8" w:space="0" w:color="auto"/>
            </w:tcBorders>
            <w:vAlign w:val="center"/>
          </w:tcPr>
          <w:p w14:paraId="1674BDBE" w14:textId="77777777" w:rsidR="00470D65" w:rsidRPr="008B60F0" w:rsidRDefault="00000000" w:rsidP="007D00B4">
            <w:pPr>
              <w:jc w:val="center"/>
              <w:rPr>
                <w:rFonts w:ascii="Times New Roman" w:hAnsi="Times New Roman" w:cs="Times New Roman"/>
                <w:b/>
                <w:bCs/>
                <w:sz w:val="12"/>
                <w:szCs w:val="12"/>
              </w:rPr>
            </w:pPr>
            <m:oMathPara>
              <m:oMath>
                <m:f>
                  <m:fPr>
                    <m:ctrlPr>
                      <w:rPr>
                        <w:rFonts w:ascii="Cambria Math" w:hAnsi="Cambria Math"/>
                        <w:b/>
                        <w:bCs/>
                        <w:i/>
                        <w:sz w:val="12"/>
                        <w:szCs w:val="12"/>
                      </w:rPr>
                    </m:ctrlPr>
                  </m:fPr>
                  <m:num>
                    <m:d>
                      <m:dPr>
                        <m:begChr m:val="["/>
                        <m:endChr m:val="]"/>
                        <m:ctrlPr>
                          <w:rPr>
                            <w:rFonts w:ascii="Cambria Math" w:hAnsi="Cambria Math"/>
                            <w:b/>
                            <w:bCs/>
                            <w:i/>
                            <w:sz w:val="12"/>
                            <w:szCs w:val="12"/>
                          </w:rPr>
                        </m:ctrlPr>
                      </m:dPr>
                      <m:e>
                        <m:r>
                          <m:rPr>
                            <m:sty m:val="bi"/>
                          </m:rPr>
                          <w:rPr>
                            <w:rFonts w:ascii="Cambria Math" w:hAnsi="Cambria Math"/>
                            <w:sz w:val="12"/>
                            <w:szCs w:val="12"/>
                          </w:rPr>
                          <m:t>BMA</m:t>
                        </m:r>
                      </m:e>
                    </m:d>
                    <m:r>
                      <m:rPr>
                        <m:sty m:val="bi"/>
                      </m:rPr>
                      <w:rPr>
                        <w:rFonts w:ascii="Cambria Math" w:hAnsi="Cambria Math"/>
                        <w:sz w:val="12"/>
                        <w:szCs w:val="12"/>
                      </w:rPr>
                      <m:t xml:space="preserve">+ </m:t>
                    </m:r>
                    <m:d>
                      <m:dPr>
                        <m:begChr m:val="["/>
                        <m:endChr m:val="]"/>
                        <m:ctrlPr>
                          <w:rPr>
                            <w:rFonts w:ascii="Cambria Math" w:hAnsi="Cambria Math"/>
                            <w:b/>
                            <w:bCs/>
                            <w:i/>
                            <w:sz w:val="12"/>
                            <w:szCs w:val="12"/>
                          </w:rPr>
                        </m:ctrlPr>
                      </m:dPr>
                      <m:e>
                        <m:r>
                          <m:rPr>
                            <m:sty m:val="bi"/>
                          </m:rPr>
                          <w:rPr>
                            <w:rFonts w:ascii="Cambria Math" w:hAnsi="Cambria Math"/>
                            <w:sz w:val="12"/>
                            <w:szCs w:val="12"/>
                          </w:rPr>
                          <m:t>MTAC</m:t>
                        </m:r>
                      </m:e>
                    </m:d>
                  </m:num>
                  <m:den>
                    <m:d>
                      <m:dPr>
                        <m:begChr m:val="["/>
                        <m:endChr m:val="]"/>
                        <m:ctrlPr>
                          <w:rPr>
                            <w:rFonts w:ascii="Cambria Math" w:hAnsi="Cambria Math"/>
                            <w:b/>
                            <w:bCs/>
                            <w:i/>
                            <w:sz w:val="12"/>
                            <w:szCs w:val="12"/>
                          </w:rPr>
                        </m:ctrlPr>
                      </m:dPr>
                      <m:e>
                        <m:r>
                          <m:rPr>
                            <m:sty m:val="bi"/>
                          </m:rPr>
                          <w:rPr>
                            <w:rFonts w:ascii="Cambria Math" w:hAnsi="Cambria Math"/>
                            <w:sz w:val="12"/>
                            <w:szCs w:val="12"/>
                          </w:rPr>
                          <m:t>MPC</m:t>
                        </m:r>
                      </m:e>
                    </m:d>
                    <m:r>
                      <m:rPr>
                        <m:sty m:val="bi"/>
                      </m:rPr>
                      <w:rPr>
                        <w:rFonts w:ascii="Cambria Math" w:hAnsi="Cambria Math"/>
                        <w:sz w:val="12"/>
                        <w:szCs w:val="12"/>
                      </w:rPr>
                      <m:t xml:space="preserve">+ </m:t>
                    </m:r>
                    <m:d>
                      <m:dPr>
                        <m:begChr m:val="["/>
                        <m:endChr m:val="]"/>
                        <m:ctrlPr>
                          <w:rPr>
                            <w:rFonts w:ascii="Cambria Math" w:hAnsi="Cambria Math"/>
                            <w:b/>
                            <w:bCs/>
                            <w:i/>
                            <w:sz w:val="12"/>
                            <w:szCs w:val="12"/>
                          </w:rPr>
                        </m:ctrlPr>
                      </m:dPr>
                      <m:e>
                        <m:r>
                          <m:rPr>
                            <m:sty m:val="bi"/>
                          </m:rPr>
                          <w:rPr>
                            <w:rFonts w:ascii="Cambria Math" w:hAnsi="Cambria Math"/>
                            <w:sz w:val="12"/>
                            <w:szCs w:val="12"/>
                          </w:rPr>
                          <m:t>BMA</m:t>
                        </m:r>
                      </m:e>
                    </m:d>
                    <m:r>
                      <m:rPr>
                        <m:sty m:val="bi"/>
                      </m:rPr>
                      <w:rPr>
                        <w:rFonts w:ascii="Cambria Math" w:hAnsi="Cambria Math"/>
                        <w:sz w:val="12"/>
                        <w:szCs w:val="12"/>
                      </w:rPr>
                      <m:t xml:space="preserve">+ </m:t>
                    </m:r>
                    <m:d>
                      <m:dPr>
                        <m:begChr m:val="["/>
                        <m:endChr m:val="]"/>
                        <m:ctrlPr>
                          <w:rPr>
                            <w:rFonts w:ascii="Cambria Math" w:hAnsi="Cambria Math"/>
                            <w:b/>
                            <w:bCs/>
                            <w:i/>
                            <w:sz w:val="12"/>
                            <w:szCs w:val="12"/>
                          </w:rPr>
                        </m:ctrlPr>
                      </m:dPr>
                      <m:e>
                        <m:r>
                          <m:rPr>
                            <m:sty m:val="bi"/>
                          </m:rPr>
                          <w:rPr>
                            <w:rFonts w:ascii="Cambria Math" w:hAnsi="Cambria Math"/>
                            <w:sz w:val="12"/>
                            <w:szCs w:val="12"/>
                          </w:rPr>
                          <m:t>MTAC</m:t>
                        </m:r>
                      </m:e>
                    </m:d>
                  </m:den>
                </m:f>
              </m:oMath>
            </m:oMathPara>
          </w:p>
        </w:tc>
        <w:tc>
          <w:tcPr>
            <w:tcW w:w="939" w:type="dxa"/>
            <w:tcBorders>
              <w:bottom w:val="single" w:sz="8" w:space="0" w:color="auto"/>
            </w:tcBorders>
            <w:tcMar>
              <w:top w:w="165" w:type="dxa"/>
              <w:left w:w="165" w:type="dxa"/>
              <w:bottom w:w="165" w:type="dxa"/>
              <w:right w:w="165" w:type="dxa"/>
            </w:tcMar>
            <w:vAlign w:val="center"/>
            <w:hideMark/>
          </w:tcPr>
          <w:p w14:paraId="179FEAB5" w14:textId="77777777" w:rsidR="00470D65" w:rsidRPr="00470D65" w:rsidRDefault="00470D65" w:rsidP="007D00B4">
            <w:pPr>
              <w:jc w:val="center"/>
              <w:rPr>
                <w:rFonts w:ascii="Times New Roman" w:hAnsi="Times New Roman" w:cs="Times New Roman"/>
                <w:b/>
                <w:bCs/>
                <w:sz w:val="20"/>
                <w:szCs w:val="20"/>
              </w:rPr>
            </w:pPr>
            <w:r w:rsidRPr="00470D65">
              <w:rPr>
                <w:rFonts w:ascii="Times New Roman" w:hAnsi="Times New Roman" w:cs="Times New Roman"/>
                <w:b/>
                <w:bCs/>
                <w:sz w:val="20"/>
                <w:szCs w:val="20"/>
              </w:rPr>
              <w:t>MPC</w:t>
            </w:r>
          </w:p>
        </w:tc>
        <w:tc>
          <w:tcPr>
            <w:tcW w:w="939" w:type="dxa"/>
            <w:tcBorders>
              <w:bottom w:val="single" w:sz="8" w:space="0" w:color="auto"/>
            </w:tcBorders>
            <w:tcMar>
              <w:top w:w="165" w:type="dxa"/>
              <w:left w:w="165" w:type="dxa"/>
              <w:bottom w:w="165" w:type="dxa"/>
              <w:right w:w="165" w:type="dxa"/>
            </w:tcMar>
            <w:vAlign w:val="center"/>
            <w:hideMark/>
          </w:tcPr>
          <w:p w14:paraId="6CFBE812" w14:textId="77777777" w:rsidR="00470D65" w:rsidRPr="00470D65" w:rsidRDefault="00470D65" w:rsidP="007D00B4">
            <w:pPr>
              <w:jc w:val="center"/>
              <w:rPr>
                <w:rFonts w:ascii="Times New Roman" w:hAnsi="Times New Roman" w:cs="Times New Roman"/>
                <w:b/>
                <w:bCs/>
                <w:sz w:val="20"/>
                <w:szCs w:val="20"/>
              </w:rPr>
            </w:pPr>
            <w:r w:rsidRPr="00470D65">
              <w:rPr>
                <w:rFonts w:ascii="Times New Roman" w:hAnsi="Times New Roman" w:cs="Times New Roman"/>
                <w:b/>
                <w:bCs/>
                <w:sz w:val="20"/>
                <w:szCs w:val="20"/>
              </w:rPr>
              <w:t>BMA</w:t>
            </w:r>
          </w:p>
        </w:tc>
        <w:tc>
          <w:tcPr>
            <w:tcW w:w="957" w:type="dxa"/>
            <w:tcBorders>
              <w:bottom w:val="single" w:sz="8" w:space="0" w:color="auto"/>
            </w:tcBorders>
            <w:tcMar>
              <w:top w:w="165" w:type="dxa"/>
              <w:left w:w="165" w:type="dxa"/>
              <w:bottom w:w="165" w:type="dxa"/>
              <w:right w:w="165" w:type="dxa"/>
            </w:tcMar>
            <w:vAlign w:val="center"/>
            <w:hideMark/>
          </w:tcPr>
          <w:p w14:paraId="1702F995" w14:textId="77777777" w:rsidR="00470D65" w:rsidRPr="00470D65" w:rsidRDefault="00470D65" w:rsidP="007D00B4">
            <w:pPr>
              <w:jc w:val="center"/>
              <w:rPr>
                <w:rFonts w:ascii="Times New Roman" w:hAnsi="Times New Roman" w:cs="Times New Roman"/>
                <w:b/>
                <w:bCs/>
                <w:sz w:val="20"/>
                <w:szCs w:val="20"/>
              </w:rPr>
            </w:pPr>
            <w:r w:rsidRPr="00470D65">
              <w:rPr>
                <w:rFonts w:ascii="Times New Roman" w:hAnsi="Times New Roman" w:cs="Times New Roman"/>
                <w:b/>
                <w:bCs/>
                <w:sz w:val="20"/>
                <w:szCs w:val="20"/>
              </w:rPr>
              <w:t>MTAC</w:t>
            </w:r>
          </w:p>
        </w:tc>
        <w:tc>
          <w:tcPr>
            <w:tcW w:w="939" w:type="dxa"/>
            <w:tcBorders>
              <w:bottom w:val="single" w:sz="8" w:space="0" w:color="auto"/>
            </w:tcBorders>
            <w:tcMar>
              <w:top w:w="165" w:type="dxa"/>
              <w:left w:w="165" w:type="dxa"/>
              <w:bottom w:w="165" w:type="dxa"/>
              <w:right w:w="165" w:type="dxa"/>
            </w:tcMar>
            <w:vAlign w:val="center"/>
            <w:hideMark/>
          </w:tcPr>
          <w:p w14:paraId="682D8EBC" w14:textId="77777777" w:rsidR="00470D65" w:rsidRPr="00470D65" w:rsidRDefault="00470D65" w:rsidP="007D00B4">
            <w:pPr>
              <w:jc w:val="center"/>
              <w:rPr>
                <w:rFonts w:ascii="Times New Roman" w:hAnsi="Times New Roman" w:cs="Times New Roman"/>
                <w:b/>
                <w:bCs/>
                <w:sz w:val="20"/>
                <w:szCs w:val="20"/>
              </w:rPr>
            </w:pPr>
            <w:r w:rsidRPr="00470D65">
              <w:rPr>
                <w:rFonts w:ascii="Times New Roman" w:hAnsi="Times New Roman" w:cs="Times New Roman"/>
                <w:b/>
                <w:bCs/>
                <w:sz w:val="20"/>
                <w:szCs w:val="20"/>
              </w:rPr>
              <w:t>MPC</w:t>
            </w:r>
          </w:p>
        </w:tc>
        <w:tc>
          <w:tcPr>
            <w:tcW w:w="939" w:type="dxa"/>
            <w:tcBorders>
              <w:bottom w:val="single" w:sz="8" w:space="0" w:color="auto"/>
            </w:tcBorders>
            <w:tcMar>
              <w:top w:w="165" w:type="dxa"/>
              <w:left w:w="165" w:type="dxa"/>
              <w:bottom w:w="165" w:type="dxa"/>
              <w:right w:w="165" w:type="dxa"/>
            </w:tcMar>
            <w:vAlign w:val="center"/>
            <w:hideMark/>
          </w:tcPr>
          <w:p w14:paraId="36C9B8AF" w14:textId="77777777" w:rsidR="00470D65" w:rsidRPr="00470D65" w:rsidRDefault="00470D65" w:rsidP="007D00B4">
            <w:pPr>
              <w:jc w:val="center"/>
              <w:rPr>
                <w:rFonts w:ascii="Times New Roman" w:hAnsi="Times New Roman" w:cs="Times New Roman"/>
                <w:b/>
                <w:bCs/>
                <w:sz w:val="20"/>
                <w:szCs w:val="20"/>
              </w:rPr>
            </w:pPr>
            <w:r w:rsidRPr="00470D65">
              <w:rPr>
                <w:rFonts w:ascii="Times New Roman" w:hAnsi="Times New Roman" w:cs="Times New Roman"/>
                <w:b/>
                <w:bCs/>
                <w:sz w:val="20"/>
                <w:szCs w:val="20"/>
              </w:rPr>
              <w:t>BMA</w:t>
            </w:r>
          </w:p>
        </w:tc>
        <w:tc>
          <w:tcPr>
            <w:tcW w:w="957" w:type="dxa"/>
            <w:tcBorders>
              <w:bottom w:val="single" w:sz="8" w:space="0" w:color="auto"/>
            </w:tcBorders>
            <w:tcMar>
              <w:top w:w="165" w:type="dxa"/>
              <w:left w:w="165" w:type="dxa"/>
              <w:bottom w:w="165" w:type="dxa"/>
              <w:right w:w="165" w:type="dxa"/>
            </w:tcMar>
            <w:vAlign w:val="center"/>
            <w:hideMark/>
          </w:tcPr>
          <w:p w14:paraId="73BEEB1C" w14:textId="77777777" w:rsidR="00470D65" w:rsidRPr="00470D65" w:rsidRDefault="00470D65" w:rsidP="007D00B4">
            <w:pPr>
              <w:jc w:val="center"/>
              <w:rPr>
                <w:rFonts w:ascii="Times New Roman" w:hAnsi="Times New Roman" w:cs="Times New Roman"/>
                <w:b/>
                <w:bCs/>
                <w:sz w:val="20"/>
                <w:szCs w:val="20"/>
              </w:rPr>
            </w:pPr>
            <w:r w:rsidRPr="00470D65">
              <w:rPr>
                <w:rFonts w:ascii="Times New Roman" w:hAnsi="Times New Roman" w:cs="Times New Roman"/>
                <w:b/>
                <w:bCs/>
                <w:sz w:val="20"/>
                <w:szCs w:val="20"/>
              </w:rPr>
              <w:t>MTAC</w:t>
            </w:r>
          </w:p>
        </w:tc>
      </w:tr>
      <w:tr w:rsidR="00470D65" w:rsidRPr="009F2D88" w14:paraId="0D984D96" w14:textId="77777777" w:rsidTr="00F30CFF">
        <w:trPr>
          <w:trHeight w:val="360"/>
        </w:trPr>
        <w:tc>
          <w:tcPr>
            <w:tcW w:w="1418" w:type="dxa"/>
            <w:tcBorders>
              <w:top w:val="single" w:sz="8" w:space="0" w:color="auto"/>
              <w:bottom w:val="single" w:sz="8" w:space="0" w:color="auto"/>
            </w:tcBorders>
            <w:tcMar>
              <w:top w:w="165" w:type="dxa"/>
              <w:left w:w="165" w:type="dxa"/>
              <w:bottom w:w="165" w:type="dxa"/>
              <w:right w:w="165" w:type="dxa"/>
            </w:tcMar>
            <w:vAlign w:val="center"/>
            <w:hideMark/>
          </w:tcPr>
          <w:p w14:paraId="2784FDB0" w14:textId="77777777" w:rsidR="00470D65" w:rsidRPr="009F2D88" w:rsidRDefault="00470D65" w:rsidP="00470D65">
            <w:pPr>
              <w:jc w:val="center"/>
              <w:rPr>
                <w:rFonts w:ascii="Times New Roman" w:hAnsi="Times New Roman" w:cs="Times New Roman"/>
                <w:sz w:val="21"/>
                <w:szCs w:val="21"/>
              </w:rPr>
            </w:pPr>
            <w:r w:rsidRPr="009F2D88">
              <w:rPr>
                <w:rFonts w:ascii="Times New Roman" w:hAnsi="Times New Roman" w:cs="Times New Roman"/>
                <w:sz w:val="21"/>
                <w:szCs w:val="21"/>
              </w:rPr>
              <w:t>PMBTA-1</w:t>
            </w:r>
          </w:p>
        </w:tc>
        <w:tc>
          <w:tcPr>
            <w:tcW w:w="972" w:type="dxa"/>
            <w:tcBorders>
              <w:top w:val="single" w:sz="8" w:space="0" w:color="auto"/>
              <w:bottom w:val="single" w:sz="8" w:space="0" w:color="auto"/>
            </w:tcBorders>
            <w:vAlign w:val="center"/>
          </w:tcPr>
          <w:p w14:paraId="340523AD" w14:textId="77777777" w:rsidR="00470D65" w:rsidRPr="009F2D88"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0.2</w:t>
            </w:r>
          </w:p>
        </w:tc>
        <w:tc>
          <w:tcPr>
            <w:tcW w:w="1558" w:type="dxa"/>
            <w:tcBorders>
              <w:top w:val="single" w:sz="8" w:space="0" w:color="auto"/>
              <w:bottom w:val="single" w:sz="8" w:space="0" w:color="auto"/>
            </w:tcBorders>
            <w:vAlign w:val="center"/>
          </w:tcPr>
          <w:p w14:paraId="44367C6A" w14:textId="77777777" w:rsidR="00470D65" w:rsidRPr="009F2D88"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0.2</w:t>
            </w:r>
          </w:p>
        </w:tc>
        <w:tc>
          <w:tcPr>
            <w:tcW w:w="939" w:type="dxa"/>
            <w:tcBorders>
              <w:top w:val="single" w:sz="8" w:space="0" w:color="auto"/>
              <w:bottom w:val="single" w:sz="8" w:space="0" w:color="auto"/>
            </w:tcBorders>
            <w:tcMar>
              <w:top w:w="165" w:type="dxa"/>
              <w:left w:w="165" w:type="dxa"/>
              <w:bottom w:w="165" w:type="dxa"/>
              <w:right w:w="165" w:type="dxa"/>
            </w:tcMar>
            <w:vAlign w:val="center"/>
            <w:hideMark/>
          </w:tcPr>
          <w:p w14:paraId="794FBCCE"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80</w:t>
            </w:r>
          </w:p>
        </w:tc>
        <w:tc>
          <w:tcPr>
            <w:tcW w:w="939" w:type="dxa"/>
            <w:tcBorders>
              <w:top w:val="single" w:sz="8" w:space="0" w:color="auto"/>
              <w:bottom w:val="single" w:sz="8" w:space="0" w:color="auto"/>
            </w:tcBorders>
            <w:tcMar>
              <w:top w:w="165" w:type="dxa"/>
              <w:left w:w="165" w:type="dxa"/>
              <w:bottom w:w="165" w:type="dxa"/>
              <w:right w:w="165" w:type="dxa"/>
            </w:tcMar>
            <w:vAlign w:val="center"/>
            <w:hideMark/>
          </w:tcPr>
          <w:p w14:paraId="030B23ED"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4</w:t>
            </w:r>
          </w:p>
        </w:tc>
        <w:tc>
          <w:tcPr>
            <w:tcW w:w="957" w:type="dxa"/>
            <w:tcBorders>
              <w:top w:val="single" w:sz="8" w:space="0" w:color="auto"/>
              <w:bottom w:val="single" w:sz="8" w:space="0" w:color="auto"/>
            </w:tcBorders>
            <w:tcMar>
              <w:top w:w="165" w:type="dxa"/>
              <w:left w:w="165" w:type="dxa"/>
              <w:bottom w:w="165" w:type="dxa"/>
              <w:right w:w="165" w:type="dxa"/>
            </w:tcMar>
            <w:vAlign w:val="center"/>
            <w:hideMark/>
          </w:tcPr>
          <w:p w14:paraId="5D6DDC97"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16</w:t>
            </w:r>
          </w:p>
        </w:tc>
        <w:tc>
          <w:tcPr>
            <w:tcW w:w="939" w:type="dxa"/>
            <w:tcBorders>
              <w:top w:val="single" w:sz="8" w:space="0" w:color="auto"/>
              <w:bottom w:val="single" w:sz="8" w:space="0" w:color="auto"/>
            </w:tcBorders>
            <w:tcMar>
              <w:top w:w="165" w:type="dxa"/>
              <w:left w:w="165" w:type="dxa"/>
              <w:bottom w:w="165" w:type="dxa"/>
              <w:right w:w="165" w:type="dxa"/>
            </w:tcMar>
            <w:vAlign w:val="center"/>
            <w:hideMark/>
          </w:tcPr>
          <w:p w14:paraId="5AB46E1D"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84.4</w:t>
            </w:r>
          </w:p>
        </w:tc>
        <w:tc>
          <w:tcPr>
            <w:tcW w:w="939" w:type="dxa"/>
            <w:tcBorders>
              <w:top w:val="single" w:sz="8" w:space="0" w:color="auto"/>
              <w:bottom w:val="single" w:sz="8" w:space="0" w:color="auto"/>
            </w:tcBorders>
            <w:tcMar>
              <w:top w:w="165" w:type="dxa"/>
              <w:left w:w="165" w:type="dxa"/>
              <w:bottom w:w="165" w:type="dxa"/>
              <w:right w:w="165" w:type="dxa"/>
            </w:tcMar>
            <w:vAlign w:val="center"/>
            <w:hideMark/>
          </w:tcPr>
          <w:p w14:paraId="56F13689"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2.5</w:t>
            </w:r>
          </w:p>
        </w:tc>
        <w:tc>
          <w:tcPr>
            <w:tcW w:w="957" w:type="dxa"/>
            <w:tcBorders>
              <w:top w:val="single" w:sz="8" w:space="0" w:color="auto"/>
              <w:bottom w:val="single" w:sz="8" w:space="0" w:color="auto"/>
            </w:tcBorders>
            <w:tcMar>
              <w:top w:w="165" w:type="dxa"/>
              <w:left w:w="165" w:type="dxa"/>
              <w:bottom w:w="165" w:type="dxa"/>
              <w:right w:w="165" w:type="dxa"/>
            </w:tcMar>
            <w:vAlign w:val="center"/>
            <w:hideMark/>
          </w:tcPr>
          <w:p w14:paraId="7EC6041A"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13.1</w:t>
            </w:r>
          </w:p>
        </w:tc>
      </w:tr>
      <w:tr w:rsidR="00470D65" w:rsidRPr="009F2D88" w14:paraId="1C226889" w14:textId="77777777" w:rsidTr="00F30CFF">
        <w:trPr>
          <w:trHeight w:val="360"/>
        </w:trPr>
        <w:tc>
          <w:tcPr>
            <w:tcW w:w="1418" w:type="dxa"/>
            <w:tcBorders>
              <w:top w:val="single" w:sz="8" w:space="0" w:color="auto"/>
              <w:bottom w:val="single" w:sz="8" w:space="0" w:color="auto"/>
            </w:tcBorders>
            <w:tcMar>
              <w:top w:w="165" w:type="dxa"/>
              <w:left w:w="165" w:type="dxa"/>
              <w:bottom w:w="165" w:type="dxa"/>
              <w:right w:w="165" w:type="dxa"/>
            </w:tcMar>
            <w:vAlign w:val="center"/>
            <w:hideMark/>
          </w:tcPr>
          <w:p w14:paraId="26E53BF3" w14:textId="77777777" w:rsidR="00470D65" w:rsidRPr="009F2D88" w:rsidRDefault="00470D65" w:rsidP="00470D65">
            <w:pPr>
              <w:jc w:val="center"/>
              <w:rPr>
                <w:rFonts w:ascii="Times New Roman" w:hAnsi="Times New Roman" w:cs="Times New Roman"/>
                <w:sz w:val="21"/>
                <w:szCs w:val="21"/>
              </w:rPr>
            </w:pPr>
            <w:r w:rsidRPr="009F2D88">
              <w:rPr>
                <w:rFonts w:ascii="Times New Roman" w:hAnsi="Times New Roman" w:cs="Times New Roman"/>
                <w:sz w:val="21"/>
                <w:szCs w:val="21"/>
              </w:rPr>
              <w:t>PMBTA-2</w:t>
            </w:r>
          </w:p>
        </w:tc>
        <w:tc>
          <w:tcPr>
            <w:tcW w:w="972" w:type="dxa"/>
            <w:tcBorders>
              <w:top w:val="single" w:sz="8" w:space="0" w:color="auto"/>
              <w:bottom w:val="single" w:sz="8" w:space="0" w:color="auto"/>
            </w:tcBorders>
            <w:vAlign w:val="center"/>
          </w:tcPr>
          <w:p w14:paraId="4339A58E" w14:textId="77777777" w:rsidR="00470D65" w:rsidRPr="009F2D88"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0.8</w:t>
            </w:r>
          </w:p>
        </w:tc>
        <w:tc>
          <w:tcPr>
            <w:tcW w:w="1558" w:type="dxa"/>
            <w:tcBorders>
              <w:top w:val="single" w:sz="8" w:space="0" w:color="auto"/>
              <w:bottom w:val="single" w:sz="8" w:space="0" w:color="auto"/>
            </w:tcBorders>
            <w:vAlign w:val="center"/>
          </w:tcPr>
          <w:p w14:paraId="15910EFB" w14:textId="77777777" w:rsidR="00470D65" w:rsidRPr="009F2D88"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0.2</w:t>
            </w:r>
          </w:p>
        </w:tc>
        <w:tc>
          <w:tcPr>
            <w:tcW w:w="939" w:type="dxa"/>
            <w:tcBorders>
              <w:top w:val="single" w:sz="8" w:space="0" w:color="auto"/>
              <w:bottom w:val="single" w:sz="8" w:space="0" w:color="auto"/>
            </w:tcBorders>
            <w:tcMar>
              <w:top w:w="165" w:type="dxa"/>
              <w:left w:w="165" w:type="dxa"/>
              <w:bottom w:w="165" w:type="dxa"/>
              <w:right w:w="165" w:type="dxa"/>
            </w:tcMar>
            <w:vAlign w:val="center"/>
            <w:hideMark/>
          </w:tcPr>
          <w:p w14:paraId="78F87737"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80</w:t>
            </w:r>
          </w:p>
        </w:tc>
        <w:tc>
          <w:tcPr>
            <w:tcW w:w="939" w:type="dxa"/>
            <w:tcBorders>
              <w:top w:val="single" w:sz="8" w:space="0" w:color="auto"/>
              <w:bottom w:val="single" w:sz="8" w:space="0" w:color="auto"/>
            </w:tcBorders>
            <w:tcMar>
              <w:top w:w="165" w:type="dxa"/>
              <w:left w:w="165" w:type="dxa"/>
              <w:bottom w:w="165" w:type="dxa"/>
              <w:right w:w="165" w:type="dxa"/>
            </w:tcMar>
            <w:vAlign w:val="center"/>
            <w:hideMark/>
          </w:tcPr>
          <w:p w14:paraId="6F02767C"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16</w:t>
            </w:r>
          </w:p>
        </w:tc>
        <w:tc>
          <w:tcPr>
            <w:tcW w:w="957" w:type="dxa"/>
            <w:tcBorders>
              <w:top w:val="single" w:sz="8" w:space="0" w:color="auto"/>
              <w:bottom w:val="single" w:sz="8" w:space="0" w:color="auto"/>
            </w:tcBorders>
            <w:tcMar>
              <w:top w:w="165" w:type="dxa"/>
              <w:left w:w="165" w:type="dxa"/>
              <w:bottom w:w="165" w:type="dxa"/>
              <w:right w:w="165" w:type="dxa"/>
            </w:tcMar>
            <w:vAlign w:val="center"/>
            <w:hideMark/>
          </w:tcPr>
          <w:p w14:paraId="4C88567A"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4</w:t>
            </w:r>
          </w:p>
        </w:tc>
        <w:tc>
          <w:tcPr>
            <w:tcW w:w="939" w:type="dxa"/>
            <w:tcBorders>
              <w:top w:val="single" w:sz="8" w:space="0" w:color="auto"/>
              <w:bottom w:val="single" w:sz="8" w:space="0" w:color="auto"/>
            </w:tcBorders>
            <w:tcMar>
              <w:top w:w="165" w:type="dxa"/>
              <w:left w:w="165" w:type="dxa"/>
              <w:bottom w:w="165" w:type="dxa"/>
              <w:right w:w="165" w:type="dxa"/>
            </w:tcMar>
            <w:vAlign w:val="center"/>
            <w:hideMark/>
          </w:tcPr>
          <w:p w14:paraId="256A61A9"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78.6</w:t>
            </w:r>
          </w:p>
        </w:tc>
        <w:tc>
          <w:tcPr>
            <w:tcW w:w="939" w:type="dxa"/>
            <w:tcBorders>
              <w:top w:val="single" w:sz="8" w:space="0" w:color="auto"/>
              <w:bottom w:val="single" w:sz="8" w:space="0" w:color="auto"/>
            </w:tcBorders>
            <w:tcMar>
              <w:top w:w="165" w:type="dxa"/>
              <w:left w:w="165" w:type="dxa"/>
              <w:bottom w:w="165" w:type="dxa"/>
              <w:right w:w="165" w:type="dxa"/>
            </w:tcMar>
            <w:vAlign w:val="center"/>
            <w:hideMark/>
          </w:tcPr>
          <w:p w14:paraId="7D3153FA"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15.9</w:t>
            </w:r>
          </w:p>
        </w:tc>
        <w:tc>
          <w:tcPr>
            <w:tcW w:w="957" w:type="dxa"/>
            <w:tcBorders>
              <w:top w:val="single" w:sz="8" w:space="0" w:color="auto"/>
              <w:bottom w:val="single" w:sz="8" w:space="0" w:color="auto"/>
            </w:tcBorders>
            <w:tcMar>
              <w:top w:w="165" w:type="dxa"/>
              <w:left w:w="165" w:type="dxa"/>
              <w:bottom w:w="165" w:type="dxa"/>
              <w:right w:w="165" w:type="dxa"/>
            </w:tcMar>
            <w:vAlign w:val="center"/>
            <w:hideMark/>
          </w:tcPr>
          <w:p w14:paraId="686F97E0"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5.5</w:t>
            </w:r>
          </w:p>
        </w:tc>
      </w:tr>
      <w:tr w:rsidR="00470D65" w:rsidRPr="009F2D88" w14:paraId="5904D628" w14:textId="77777777" w:rsidTr="00F30CFF">
        <w:trPr>
          <w:trHeight w:val="360"/>
        </w:trPr>
        <w:tc>
          <w:tcPr>
            <w:tcW w:w="1418" w:type="dxa"/>
            <w:tcBorders>
              <w:top w:val="single" w:sz="8" w:space="0" w:color="auto"/>
              <w:bottom w:val="single" w:sz="8" w:space="0" w:color="auto"/>
            </w:tcBorders>
            <w:tcMar>
              <w:top w:w="165" w:type="dxa"/>
              <w:left w:w="165" w:type="dxa"/>
              <w:bottom w:w="165" w:type="dxa"/>
              <w:right w:w="165" w:type="dxa"/>
            </w:tcMar>
            <w:vAlign w:val="center"/>
            <w:hideMark/>
          </w:tcPr>
          <w:p w14:paraId="6F11026B" w14:textId="77777777" w:rsidR="00470D65" w:rsidRPr="009F2D88" w:rsidRDefault="00470D65" w:rsidP="00470D65">
            <w:pPr>
              <w:jc w:val="center"/>
              <w:rPr>
                <w:rFonts w:ascii="Times New Roman" w:hAnsi="Times New Roman" w:cs="Times New Roman"/>
                <w:sz w:val="21"/>
                <w:szCs w:val="21"/>
              </w:rPr>
            </w:pPr>
            <w:r w:rsidRPr="009F2D88">
              <w:rPr>
                <w:rFonts w:ascii="Times New Roman" w:hAnsi="Times New Roman" w:cs="Times New Roman"/>
                <w:sz w:val="21"/>
                <w:szCs w:val="21"/>
              </w:rPr>
              <w:t>PMBTA-3</w:t>
            </w:r>
          </w:p>
        </w:tc>
        <w:tc>
          <w:tcPr>
            <w:tcW w:w="972" w:type="dxa"/>
            <w:tcBorders>
              <w:top w:val="single" w:sz="8" w:space="0" w:color="auto"/>
              <w:bottom w:val="single" w:sz="8" w:space="0" w:color="auto"/>
            </w:tcBorders>
            <w:vAlign w:val="center"/>
          </w:tcPr>
          <w:p w14:paraId="7A96BAFA" w14:textId="77777777" w:rsidR="00470D65" w:rsidRPr="009F2D88"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0.2</w:t>
            </w:r>
          </w:p>
        </w:tc>
        <w:tc>
          <w:tcPr>
            <w:tcW w:w="1558" w:type="dxa"/>
            <w:tcBorders>
              <w:top w:val="single" w:sz="8" w:space="0" w:color="auto"/>
              <w:bottom w:val="single" w:sz="8" w:space="0" w:color="auto"/>
            </w:tcBorders>
            <w:vAlign w:val="center"/>
          </w:tcPr>
          <w:p w14:paraId="03900F9F" w14:textId="77777777" w:rsidR="00470D65" w:rsidRPr="009F2D88"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0.7</w:t>
            </w:r>
          </w:p>
        </w:tc>
        <w:tc>
          <w:tcPr>
            <w:tcW w:w="939" w:type="dxa"/>
            <w:tcBorders>
              <w:top w:val="single" w:sz="8" w:space="0" w:color="auto"/>
              <w:bottom w:val="single" w:sz="8" w:space="0" w:color="auto"/>
            </w:tcBorders>
            <w:tcMar>
              <w:top w:w="165" w:type="dxa"/>
              <w:left w:w="165" w:type="dxa"/>
              <w:bottom w:w="165" w:type="dxa"/>
              <w:right w:w="165" w:type="dxa"/>
            </w:tcMar>
            <w:vAlign w:val="center"/>
            <w:hideMark/>
          </w:tcPr>
          <w:p w14:paraId="48B3F18C"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30</w:t>
            </w:r>
          </w:p>
        </w:tc>
        <w:tc>
          <w:tcPr>
            <w:tcW w:w="939" w:type="dxa"/>
            <w:tcBorders>
              <w:top w:val="single" w:sz="8" w:space="0" w:color="auto"/>
              <w:bottom w:val="single" w:sz="8" w:space="0" w:color="auto"/>
            </w:tcBorders>
            <w:tcMar>
              <w:top w:w="165" w:type="dxa"/>
              <w:left w:w="165" w:type="dxa"/>
              <w:bottom w:w="165" w:type="dxa"/>
              <w:right w:w="165" w:type="dxa"/>
            </w:tcMar>
            <w:vAlign w:val="center"/>
            <w:hideMark/>
          </w:tcPr>
          <w:p w14:paraId="3A4656D6"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14</w:t>
            </w:r>
          </w:p>
        </w:tc>
        <w:tc>
          <w:tcPr>
            <w:tcW w:w="957" w:type="dxa"/>
            <w:tcBorders>
              <w:top w:val="single" w:sz="8" w:space="0" w:color="auto"/>
              <w:bottom w:val="single" w:sz="8" w:space="0" w:color="auto"/>
            </w:tcBorders>
            <w:tcMar>
              <w:top w:w="165" w:type="dxa"/>
              <w:left w:w="165" w:type="dxa"/>
              <w:bottom w:w="165" w:type="dxa"/>
              <w:right w:w="165" w:type="dxa"/>
            </w:tcMar>
            <w:vAlign w:val="center"/>
            <w:hideMark/>
          </w:tcPr>
          <w:p w14:paraId="377E1474"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56</w:t>
            </w:r>
          </w:p>
        </w:tc>
        <w:tc>
          <w:tcPr>
            <w:tcW w:w="939" w:type="dxa"/>
            <w:tcBorders>
              <w:top w:val="single" w:sz="8" w:space="0" w:color="auto"/>
              <w:bottom w:val="single" w:sz="8" w:space="0" w:color="auto"/>
            </w:tcBorders>
            <w:tcMar>
              <w:top w:w="165" w:type="dxa"/>
              <w:left w:w="165" w:type="dxa"/>
              <w:bottom w:w="165" w:type="dxa"/>
              <w:right w:w="165" w:type="dxa"/>
            </w:tcMar>
            <w:vAlign w:val="center"/>
            <w:hideMark/>
          </w:tcPr>
          <w:p w14:paraId="7AE36F44"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30.4</w:t>
            </w:r>
          </w:p>
        </w:tc>
        <w:tc>
          <w:tcPr>
            <w:tcW w:w="939" w:type="dxa"/>
            <w:tcBorders>
              <w:top w:val="single" w:sz="8" w:space="0" w:color="auto"/>
              <w:bottom w:val="single" w:sz="8" w:space="0" w:color="auto"/>
            </w:tcBorders>
            <w:tcMar>
              <w:top w:w="165" w:type="dxa"/>
              <w:left w:w="165" w:type="dxa"/>
              <w:bottom w:w="165" w:type="dxa"/>
              <w:right w:w="165" w:type="dxa"/>
            </w:tcMar>
            <w:vAlign w:val="center"/>
            <w:hideMark/>
          </w:tcPr>
          <w:p w14:paraId="02308EB3"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14.2</w:t>
            </w:r>
          </w:p>
        </w:tc>
        <w:tc>
          <w:tcPr>
            <w:tcW w:w="957" w:type="dxa"/>
            <w:tcBorders>
              <w:top w:val="single" w:sz="8" w:space="0" w:color="auto"/>
              <w:bottom w:val="single" w:sz="8" w:space="0" w:color="auto"/>
            </w:tcBorders>
            <w:tcMar>
              <w:top w:w="165" w:type="dxa"/>
              <w:left w:w="165" w:type="dxa"/>
              <w:bottom w:w="165" w:type="dxa"/>
              <w:right w:w="165" w:type="dxa"/>
            </w:tcMar>
            <w:vAlign w:val="center"/>
            <w:hideMark/>
          </w:tcPr>
          <w:p w14:paraId="1BDF1A68"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55.4</w:t>
            </w:r>
          </w:p>
        </w:tc>
      </w:tr>
      <w:tr w:rsidR="00470D65" w:rsidRPr="009F2D88" w14:paraId="341BC610" w14:textId="77777777" w:rsidTr="00F30CFF">
        <w:trPr>
          <w:trHeight w:val="360"/>
        </w:trPr>
        <w:tc>
          <w:tcPr>
            <w:tcW w:w="1418" w:type="dxa"/>
            <w:tcBorders>
              <w:top w:val="single" w:sz="8" w:space="0" w:color="auto"/>
              <w:bottom w:val="single" w:sz="8" w:space="0" w:color="auto"/>
            </w:tcBorders>
            <w:tcMar>
              <w:top w:w="165" w:type="dxa"/>
              <w:left w:w="165" w:type="dxa"/>
              <w:bottom w:w="165" w:type="dxa"/>
              <w:right w:w="165" w:type="dxa"/>
            </w:tcMar>
            <w:vAlign w:val="center"/>
            <w:hideMark/>
          </w:tcPr>
          <w:p w14:paraId="2998AD3A" w14:textId="77777777" w:rsidR="00470D65" w:rsidRPr="009F2D88" w:rsidRDefault="00470D65" w:rsidP="00470D65">
            <w:pPr>
              <w:jc w:val="center"/>
              <w:rPr>
                <w:rFonts w:ascii="Times New Roman" w:hAnsi="Times New Roman" w:cs="Times New Roman"/>
                <w:sz w:val="21"/>
                <w:szCs w:val="21"/>
              </w:rPr>
            </w:pPr>
            <w:r w:rsidRPr="009F2D88">
              <w:rPr>
                <w:rFonts w:ascii="Times New Roman" w:hAnsi="Times New Roman" w:cs="Times New Roman"/>
                <w:sz w:val="21"/>
                <w:szCs w:val="21"/>
              </w:rPr>
              <w:t>PMBTA-4</w:t>
            </w:r>
          </w:p>
        </w:tc>
        <w:tc>
          <w:tcPr>
            <w:tcW w:w="972" w:type="dxa"/>
            <w:tcBorders>
              <w:top w:val="single" w:sz="8" w:space="0" w:color="auto"/>
              <w:bottom w:val="single" w:sz="8" w:space="0" w:color="auto"/>
            </w:tcBorders>
            <w:vAlign w:val="center"/>
          </w:tcPr>
          <w:p w14:paraId="613A44BD" w14:textId="77777777" w:rsidR="00470D65" w:rsidRPr="009F2D88"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0.8</w:t>
            </w:r>
          </w:p>
        </w:tc>
        <w:tc>
          <w:tcPr>
            <w:tcW w:w="1558" w:type="dxa"/>
            <w:tcBorders>
              <w:top w:val="single" w:sz="8" w:space="0" w:color="auto"/>
              <w:bottom w:val="single" w:sz="8" w:space="0" w:color="auto"/>
            </w:tcBorders>
            <w:vAlign w:val="center"/>
          </w:tcPr>
          <w:p w14:paraId="136BE91E" w14:textId="77777777" w:rsidR="00470D65" w:rsidRPr="009F2D88"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0.7</w:t>
            </w:r>
          </w:p>
        </w:tc>
        <w:tc>
          <w:tcPr>
            <w:tcW w:w="939" w:type="dxa"/>
            <w:tcBorders>
              <w:top w:val="single" w:sz="8" w:space="0" w:color="auto"/>
              <w:bottom w:val="single" w:sz="8" w:space="0" w:color="auto"/>
            </w:tcBorders>
            <w:tcMar>
              <w:top w:w="165" w:type="dxa"/>
              <w:left w:w="165" w:type="dxa"/>
              <w:bottom w:w="165" w:type="dxa"/>
              <w:right w:w="165" w:type="dxa"/>
            </w:tcMar>
            <w:vAlign w:val="center"/>
            <w:hideMark/>
          </w:tcPr>
          <w:p w14:paraId="2DDAF14D"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30</w:t>
            </w:r>
          </w:p>
        </w:tc>
        <w:tc>
          <w:tcPr>
            <w:tcW w:w="939" w:type="dxa"/>
            <w:tcBorders>
              <w:top w:val="single" w:sz="8" w:space="0" w:color="auto"/>
              <w:bottom w:val="single" w:sz="8" w:space="0" w:color="auto"/>
            </w:tcBorders>
            <w:tcMar>
              <w:top w:w="165" w:type="dxa"/>
              <w:left w:w="165" w:type="dxa"/>
              <w:bottom w:w="165" w:type="dxa"/>
              <w:right w:w="165" w:type="dxa"/>
            </w:tcMar>
            <w:vAlign w:val="center"/>
            <w:hideMark/>
          </w:tcPr>
          <w:p w14:paraId="4367E2CD"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56</w:t>
            </w:r>
          </w:p>
        </w:tc>
        <w:tc>
          <w:tcPr>
            <w:tcW w:w="957" w:type="dxa"/>
            <w:tcBorders>
              <w:top w:val="single" w:sz="8" w:space="0" w:color="auto"/>
              <w:bottom w:val="single" w:sz="8" w:space="0" w:color="auto"/>
            </w:tcBorders>
            <w:tcMar>
              <w:top w:w="165" w:type="dxa"/>
              <w:left w:w="165" w:type="dxa"/>
              <w:bottom w:w="165" w:type="dxa"/>
              <w:right w:w="165" w:type="dxa"/>
            </w:tcMar>
            <w:vAlign w:val="center"/>
            <w:hideMark/>
          </w:tcPr>
          <w:p w14:paraId="0374A56C"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14</w:t>
            </w:r>
          </w:p>
        </w:tc>
        <w:tc>
          <w:tcPr>
            <w:tcW w:w="939" w:type="dxa"/>
            <w:tcBorders>
              <w:top w:val="single" w:sz="8" w:space="0" w:color="auto"/>
              <w:bottom w:val="single" w:sz="8" w:space="0" w:color="auto"/>
            </w:tcBorders>
            <w:tcMar>
              <w:top w:w="165" w:type="dxa"/>
              <w:left w:w="165" w:type="dxa"/>
              <w:bottom w:w="165" w:type="dxa"/>
              <w:right w:w="165" w:type="dxa"/>
            </w:tcMar>
            <w:vAlign w:val="center"/>
            <w:hideMark/>
          </w:tcPr>
          <w:p w14:paraId="2CFAD6A2"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32.7</w:t>
            </w:r>
          </w:p>
        </w:tc>
        <w:tc>
          <w:tcPr>
            <w:tcW w:w="939" w:type="dxa"/>
            <w:tcBorders>
              <w:top w:val="single" w:sz="8" w:space="0" w:color="auto"/>
              <w:bottom w:val="single" w:sz="8" w:space="0" w:color="auto"/>
            </w:tcBorders>
            <w:tcMar>
              <w:top w:w="165" w:type="dxa"/>
              <w:left w:w="165" w:type="dxa"/>
              <w:bottom w:w="165" w:type="dxa"/>
              <w:right w:w="165" w:type="dxa"/>
            </w:tcMar>
            <w:vAlign w:val="center"/>
            <w:hideMark/>
          </w:tcPr>
          <w:p w14:paraId="2E08D9BF"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33.2</w:t>
            </w:r>
          </w:p>
        </w:tc>
        <w:tc>
          <w:tcPr>
            <w:tcW w:w="957" w:type="dxa"/>
            <w:tcBorders>
              <w:top w:val="single" w:sz="8" w:space="0" w:color="auto"/>
              <w:bottom w:val="single" w:sz="8" w:space="0" w:color="auto"/>
            </w:tcBorders>
            <w:tcMar>
              <w:top w:w="165" w:type="dxa"/>
              <w:left w:w="165" w:type="dxa"/>
              <w:bottom w:w="165" w:type="dxa"/>
              <w:right w:w="165" w:type="dxa"/>
            </w:tcMar>
            <w:vAlign w:val="center"/>
            <w:hideMark/>
          </w:tcPr>
          <w:p w14:paraId="24964683"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34.1</w:t>
            </w:r>
          </w:p>
        </w:tc>
      </w:tr>
      <w:tr w:rsidR="00470D65" w:rsidRPr="009F2D88" w14:paraId="2F4D580E" w14:textId="77777777" w:rsidTr="00F30CFF">
        <w:trPr>
          <w:trHeight w:val="360"/>
        </w:trPr>
        <w:tc>
          <w:tcPr>
            <w:tcW w:w="1418" w:type="dxa"/>
            <w:tcBorders>
              <w:top w:val="single" w:sz="8" w:space="0" w:color="auto"/>
              <w:bottom w:val="single" w:sz="8" w:space="0" w:color="auto"/>
            </w:tcBorders>
            <w:tcMar>
              <w:top w:w="165" w:type="dxa"/>
              <w:left w:w="165" w:type="dxa"/>
              <w:bottom w:w="165" w:type="dxa"/>
              <w:right w:w="165" w:type="dxa"/>
            </w:tcMar>
            <w:vAlign w:val="center"/>
            <w:hideMark/>
          </w:tcPr>
          <w:p w14:paraId="288A2FAD" w14:textId="77777777" w:rsidR="00470D65" w:rsidRPr="009F2D88" w:rsidRDefault="00470D65" w:rsidP="00470D65">
            <w:pPr>
              <w:jc w:val="center"/>
              <w:rPr>
                <w:rFonts w:ascii="Times New Roman" w:hAnsi="Times New Roman" w:cs="Times New Roman"/>
                <w:sz w:val="21"/>
                <w:szCs w:val="21"/>
              </w:rPr>
            </w:pPr>
            <w:r w:rsidRPr="009F2D88">
              <w:rPr>
                <w:rFonts w:ascii="Times New Roman" w:hAnsi="Times New Roman" w:cs="Times New Roman"/>
                <w:sz w:val="21"/>
                <w:szCs w:val="21"/>
              </w:rPr>
              <w:t>PMBTA-5</w:t>
            </w:r>
          </w:p>
        </w:tc>
        <w:tc>
          <w:tcPr>
            <w:tcW w:w="972" w:type="dxa"/>
            <w:tcBorders>
              <w:top w:val="single" w:sz="8" w:space="0" w:color="auto"/>
              <w:bottom w:val="single" w:sz="8" w:space="0" w:color="auto"/>
            </w:tcBorders>
            <w:vAlign w:val="center"/>
          </w:tcPr>
          <w:p w14:paraId="5853CDD9" w14:textId="77777777" w:rsidR="00470D65" w:rsidRPr="009F2D88"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0.5</w:t>
            </w:r>
          </w:p>
        </w:tc>
        <w:tc>
          <w:tcPr>
            <w:tcW w:w="1558" w:type="dxa"/>
            <w:tcBorders>
              <w:top w:val="single" w:sz="8" w:space="0" w:color="auto"/>
              <w:bottom w:val="single" w:sz="8" w:space="0" w:color="auto"/>
            </w:tcBorders>
            <w:vAlign w:val="center"/>
          </w:tcPr>
          <w:p w14:paraId="220CDB0C" w14:textId="77777777" w:rsidR="00470D65" w:rsidRPr="009F2D88"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0.45</w:t>
            </w:r>
          </w:p>
        </w:tc>
        <w:tc>
          <w:tcPr>
            <w:tcW w:w="939" w:type="dxa"/>
            <w:tcBorders>
              <w:top w:val="single" w:sz="8" w:space="0" w:color="auto"/>
              <w:bottom w:val="single" w:sz="8" w:space="0" w:color="auto"/>
            </w:tcBorders>
            <w:tcMar>
              <w:top w:w="165" w:type="dxa"/>
              <w:left w:w="165" w:type="dxa"/>
              <w:bottom w:w="165" w:type="dxa"/>
              <w:right w:w="165" w:type="dxa"/>
            </w:tcMar>
            <w:vAlign w:val="center"/>
            <w:hideMark/>
          </w:tcPr>
          <w:p w14:paraId="623C0D56"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55</w:t>
            </w:r>
          </w:p>
        </w:tc>
        <w:tc>
          <w:tcPr>
            <w:tcW w:w="939" w:type="dxa"/>
            <w:tcBorders>
              <w:top w:val="single" w:sz="8" w:space="0" w:color="auto"/>
              <w:bottom w:val="single" w:sz="8" w:space="0" w:color="auto"/>
            </w:tcBorders>
            <w:tcMar>
              <w:top w:w="165" w:type="dxa"/>
              <w:left w:w="165" w:type="dxa"/>
              <w:bottom w:w="165" w:type="dxa"/>
              <w:right w:w="165" w:type="dxa"/>
            </w:tcMar>
            <w:vAlign w:val="center"/>
            <w:hideMark/>
          </w:tcPr>
          <w:p w14:paraId="34D87C00"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22.5</w:t>
            </w:r>
          </w:p>
        </w:tc>
        <w:tc>
          <w:tcPr>
            <w:tcW w:w="957" w:type="dxa"/>
            <w:tcBorders>
              <w:top w:val="single" w:sz="8" w:space="0" w:color="auto"/>
              <w:bottom w:val="single" w:sz="8" w:space="0" w:color="auto"/>
            </w:tcBorders>
            <w:tcMar>
              <w:top w:w="165" w:type="dxa"/>
              <w:left w:w="165" w:type="dxa"/>
              <w:bottom w:w="165" w:type="dxa"/>
              <w:right w:w="165" w:type="dxa"/>
            </w:tcMar>
            <w:vAlign w:val="center"/>
            <w:hideMark/>
          </w:tcPr>
          <w:p w14:paraId="7019EB15"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22.5</w:t>
            </w:r>
          </w:p>
        </w:tc>
        <w:tc>
          <w:tcPr>
            <w:tcW w:w="939" w:type="dxa"/>
            <w:tcBorders>
              <w:top w:val="single" w:sz="8" w:space="0" w:color="auto"/>
              <w:bottom w:val="single" w:sz="8" w:space="0" w:color="auto"/>
            </w:tcBorders>
            <w:tcMar>
              <w:top w:w="165" w:type="dxa"/>
              <w:left w:w="165" w:type="dxa"/>
              <w:bottom w:w="165" w:type="dxa"/>
              <w:right w:w="165" w:type="dxa"/>
            </w:tcMar>
            <w:vAlign w:val="center"/>
            <w:hideMark/>
          </w:tcPr>
          <w:p w14:paraId="2D5C71BA"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50.3</w:t>
            </w:r>
          </w:p>
        </w:tc>
        <w:tc>
          <w:tcPr>
            <w:tcW w:w="939" w:type="dxa"/>
            <w:tcBorders>
              <w:top w:val="single" w:sz="8" w:space="0" w:color="auto"/>
              <w:bottom w:val="single" w:sz="8" w:space="0" w:color="auto"/>
            </w:tcBorders>
            <w:tcMar>
              <w:top w:w="165" w:type="dxa"/>
              <w:left w:w="165" w:type="dxa"/>
              <w:bottom w:w="165" w:type="dxa"/>
              <w:right w:w="165" w:type="dxa"/>
            </w:tcMar>
            <w:vAlign w:val="center"/>
            <w:hideMark/>
          </w:tcPr>
          <w:p w14:paraId="4E83B207"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22.4</w:t>
            </w:r>
          </w:p>
        </w:tc>
        <w:tc>
          <w:tcPr>
            <w:tcW w:w="957" w:type="dxa"/>
            <w:tcBorders>
              <w:top w:val="single" w:sz="8" w:space="0" w:color="auto"/>
              <w:bottom w:val="single" w:sz="8" w:space="0" w:color="auto"/>
            </w:tcBorders>
            <w:tcMar>
              <w:top w:w="165" w:type="dxa"/>
              <w:left w:w="165" w:type="dxa"/>
              <w:bottom w:w="165" w:type="dxa"/>
              <w:right w:w="165" w:type="dxa"/>
            </w:tcMar>
            <w:vAlign w:val="center"/>
            <w:hideMark/>
          </w:tcPr>
          <w:p w14:paraId="2D519EFF" w14:textId="77777777" w:rsidR="00470D65" w:rsidRPr="009F2D88" w:rsidRDefault="00470D65" w:rsidP="007D00B4">
            <w:pPr>
              <w:jc w:val="center"/>
              <w:rPr>
                <w:rFonts w:ascii="Times New Roman" w:hAnsi="Times New Roman" w:cs="Times New Roman"/>
                <w:sz w:val="21"/>
                <w:szCs w:val="21"/>
              </w:rPr>
            </w:pPr>
            <w:r w:rsidRPr="009F2D88">
              <w:rPr>
                <w:rFonts w:ascii="Times New Roman" w:hAnsi="Times New Roman" w:cs="Times New Roman"/>
                <w:sz w:val="21"/>
                <w:szCs w:val="21"/>
              </w:rPr>
              <w:t>22.4</w:t>
            </w:r>
          </w:p>
        </w:tc>
      </w:tr>
      <w:tr w:rsidR="00470D65" w:rsidRPr="009F2D88" w14:paraId="7645CB49" w14:textId="77777777" w:rsidTr="00F30CFF">
        <w:trPr>
          <w:trHeight w:val="360"/>
        </w:trPr>
        <w:tc>
          <w:tcPr>
            <w:tcW w:w="1418" w:type="dxa"/>
            <w:tcBorders>
              <w:top w:val="single" w:sz="8" w:space="0" w:color="auto"/>
              <w:bottom w:val="single" w:sz="8" w:space="0" w:color="auto"/>
            </w:tcBorders>
            <w:tcMar>
              <w:top w:w="165" w:type="dxa"/>
              <w:left w:w="165" w:type="dxa"/>
              <w:bottom w:w="165" w:type="dxa"/>
              <w:right w:w="165" w:type="dxa"/>
            </w:tcMar>
            <w:vAlign w:val="center"/>
          </w:tcPr>
          <w:p w14:paraId="4537EC80" w14:textId="77777777" w:rsidR="00470D65" w:rsidRPr="009F2D88" w:rsidRDefault="00470D65" w:rsidP="00470D65">
            <w:pPr>
              <w:jc w:val="center"/>
              <w:rPr>
                <w:rFonts w:ascii="Times New Roman" w:hAnsi="Times New Roman" w:cs="Times New Roman"/>
                <w:sz w:val="21"/>
                <w:szCs w:val="21"/>
              </w:rPr>
            </w:pPr>
            <w:r>
              <w:rPr>
                <w:rFonts w:ascii="Times New Roman" w:hAnsi="Times New Roman" w:cs="Times New Roman" w:hint="eastAsia"/>
                <w:sz w:val="21"/>
                <w:szCs w:val="21"/>
              </w:rPr>
              <w:t>PMPC</w:t>
            </w:r>
          </w:p>
        </w:tc>
        <w:tc>
          <w:tcPr>
            <w:tcW w:w="972" w:type="dxa"/>
            <w:tcBorders>
              <w:top w:val="single" w:sz="8" w:space="0" w:color="auto"/>
              <w:bottom w:val="single" w:sz="8" w:space="0" w:color="auto"/>
            </w:tcBorders>
            <w:vAlign w:val="center"/>
          </w:tcPr>
          <w:p w14:paraId="0D78B50F" w14:textId="77777777" w:rsidR="00470D65" w:rsidRPr="007E3D2A" w:rsidRDefault="00470D65" w:rsidP="007D00B4">
            <w:pPr>
              <w:pStyle w:val="a9"/>
              <w:ind w:left="360"/>
              <w:rPr>
                <w:rFonts w:ascii="Times New Roman" w:hAnsi="Times New Roman" w:cs="Times New Roman"/>
                <w:sz w:val="21"/>
                <w:szCs w:val="21"/>
              </w:rPr>
            </w:pPr>
            <w:r>
              <w:rPr>
                <w:rFonts w:ascii="Times New Roman" w:hAnsi="Times New Roman" w:cs="Times New Roman" w:hint="eastAsia"/>
                <w:sz w:val="21"/>
                <w:szCs w:val="21"/>
              </w:rPr>
              <w:t>- (0.5)</w:t>
            </w:r>
          </w:p>
        </w:tc>
        <w:tc>
          <w:tcPr>
            <w:tcW w:w="1558" w:type="dxa"/>
            <w:tcBorders>
              <w:top w:val="single" w:sz="8" w:space="0" w:color="auto"/>
              <w:bottom w:val="single" w:sz="8" w:space="0" w:color="auto"/>
            </w:tcBorders>
            <w:vAlign w:val="center"/>
          </w:tcPr>
          <w:p w14:paraId="6AC6A9A8" w14:textId="77777777" w:rsidR="00470D65"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0</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62678E7C" w14:textId="77777777" w:rsidR="00470D65" w:rsidRPr="009F2D88"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100</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39D22003" w14:textId="77777777" w:rsidR="00470D65" w:rsidRPr="009F2D88"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0</w:t>
            </w:r>
          </w:p>
        </w:tc>
        <w:tc>
          <w:tcPr>
            <w:tcW w:w="957" w:type="dxa"/>
            <w:tcBorders>
              <w:top w:val="single" w:sz="8" w:space="0" w:color="auto"/>
              <w:bottom w:val="single" w:sz="8" w:space="0" w:color="auto"/>
            </w:tcBorders>
            <w:tcMar>
              <w:top w:w="165" w:type="dxa"/>
              <w:left w:w="165" w:type="dxa"/>
              <w:bottom w:w="165" w:type="dxa"/>
              <w:right w:w="165" w:type="dxa"/>
            </w:tcMar>
            <w:vAlign w:val="center"/>
          </w:tcPr>
          <w:p w14:paraId="4D22DB52" w14:textId="77777777" w:rsidR="00470D65" w:rsidRPr="009F2D88"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0</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4D44B686" w14:textId="77777777" w:rsidR="00470D65" w:rsidRPr="009F2D88"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100</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601B156F" w14:textId="77777777" w:rsidR="00470D65" w:rsidRPr="009F2D88"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0</w:t>
            </w:r>
          </w:p>
        </w:tc>
        <w:tc>
          <w:tcPr>
            <w:tcW w:w="957" w:type="dxa"/>
            <w:tcBorders>
              <w:top w:val="single" w:sz="8" w:space="0" w:color="auto"/>
              <w:bottom w:val="single" w:sz="8" w:space="0" w:color="auto"/>
            </w:tcBorders>
            <w:tcMar>
              <w:top w:w="165" w:type="dxa"/>
              <w:left w:w="165" w:type="dxa"/>
              <w:bottom w:w="165" w:type="dxa"/>
              <w:right w:w="165" w:type="dxa"/>
            </w:tcMar>
            <w:vAlign w:val="center"/>
          </w:tcPr>
          <w:p w14:paraId="0A122C9A" w14:textId="77777777" w:rsidR="00470D65" w:rsidRPr="009F2D88"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0</w:t>
            </w:r>
          </w:p>
        </w:tc>
      </w:tr>
      <w:tr w:rsidR="00470D65" w:rsidRPr="009F2D88" w14:paraId="4B5C0A93" w14:textId="77777777" w:rsidTr="00F30CFF">
        <w:trPr>
          <w:trHeight w:val="360"/>
        </w:trPr>
        <w:tc>
          <w:tcPr>
            <w:tcW w:w="1418" w:type="dxa"/>
            <w:tcBorders>
              <w:top w:val="single" w:sz="8" w:space="0" w:color="auto"/>
              <w:bottom w:val="single" w:sz="8" w:space="0" w:color="auto"/>
            </w:tcBorders>
            <w:tcMar>
              <w:top w:w="165" w:type="dxa"/>
              <w:left w:w="165" w:type="dxa"/>
              <w:bottom w:w="165" w:type="dxa"/>
              <w:right w:w="165" w:type="dxa"/>
            </w:tcMar>
            <w:vAlign w:val="center"/>
          </w:tcPr>
          <w:p w14:paraId="6E94AA53" w14:textId="77777777" w:rsidR="00470D65" w:rsidRPr="009F2D88" w:rsidRDefault="00470D65" w:rsidP="00470D65">
            <w:pPr>
              <w:jc w:val="center"/>
              <w:rPr>
                <w:rFonts w:ascii="Times New Roman" w:hAnsi="Times New Roman" w:cs="Times New Roman"/>
                <w:sz w:val="21"/>
                <w:szCs w:val="21"/>
              </w:rPr>
            </w:pPr>
            <w:r>
              <w:rPr>
                <w:rFonts w:ascii="Times New Roman" w:hAnsi="Times New Roman" w:cs="Times New Roman" w:hint="eastAsia"/>
                <w:sz w:val="21"/>
                <w:szCs w:val="21"/>
              </w:rPr>
              <w:lastRenderedPageBreak/>
              <w:t>PMTAC</w:t>
            </w:r>
          </w:p>
        </w:tc>
        <w:tc>
          <w:tcPr>
            <w:tcW w:w="972" w:type="dxa"/>
            <w:tcBorders>
              <w:top w:val="single" w:sz="8" w:space="0" w:color="auto"/>
              <w:bottom w:val="single" w:sz="8" w:space="0" w:color="auto"/>
            </w:tcBorders>
            <w:vAlign w:val="center"/>
          </w:tcPr>
          <w:p w14:paraId="58572744" w14:textId="77777777" w:rsidR="00470D65"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0</w:t>
            </w:r>
          </w:p>
        </w:tc>
        <w:tc>
          <w:tcPr>
            <w:tcW w:w="1558" w:type="dxa"/>
            <w:tcBorders>
              <w:top w:val="single" w:sz="8" w:space="0" w:color="auto"/>
              <w:bottom w:val="single" w:sz="8" w:space="0" w:color="auto"/>
            </w:tcBorders>
            <w:vAlign w:val="center"/>
          </w:tcPr>
          <w:p w14:paraId="228A31F3" w14:textId="77777777" w:rsidR="00470D65"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1</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2AAAED61" w14:textId="77777777" w:rsidR="00470D65" w:rsidRPr="009F2D88"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0</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7A615B41" w14:textId="77777777" w:rsidR="00470D65" w:rsidRPr="009F2D88"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0</w:t>
            </w:r>
          </w:p>
        </w:tc>
        <w:tc>
          <w:tcPr>
            <w:tcW w:w="957" w:type="dxa"/>
            <w:tcBorders>
              <w:top w:val="single" w:sz="8" w:space="0" w:color="auto"/>
              <w:bottom w:val="single" w:sz="8" w:space="0" w:color="auto"/>
            </w:tcBorders>
            <w:tcMar>
              <w:top w:w="165" w:type="dxa"/>
              <w:left w:w="165" w:type="dxa"/>
              <w:bottom w:w="165" w:type="dxa"/>
              <w:right w:w="165" w:type="dxa"/>
            </w:tcMar>
            <w:vAlign w:val="center"/>
          </w:tcPr>
          <w:p w14:paraId="03F6D596" w14:textId="77777777" w:rsidR="00470D65" w:rsidRPr="009F2D88"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100</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2F6C9078" w14:textId="77777777" w:rsidR="00470D65" w:rsidRPr="009F2D88"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0</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72EF0F2D" w14:textId="77777777" w:rsidR="00470D65" w:rsidRPr="009F2D88"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0</w:t>
            </w:r>
          </w:p>
        </w:tc>
        <w:tc>
          <w:tcPr>
            <w:tcW w:w="957" w:type="dxa"/>
            <w:tcBorders>
              <w:top w:val="single" w:sz="8" w:space="0" w:color="auto"/>
              <w:bottom w:val="single" w:sz="8" w:space="0" w:color="auto"/>
            </w:tcBorders>
            <w:tcMar>
              <w:top w:w="165" w:type="dxa"/>
              <w:left w:w="165" w:type="dxa"/>
              <w:bottom w:w="165" w:type="dxa"/>
              <w:right w:w="165" w:type="dxa"/>
            </w:tcMar>
            <w:vAlign w:val="center"/>
          </w:tcPr>
          <w:p w14:paraId="58262B68" w14:textId="77777777" w:rsidR="00470D65" w:rsidRPr="009F2D88" w:rsidRDefault="00470D65" w:rsidP="007D00B4">
            <w:pPr>
              <w:jc w:val="center"/>
              <w:rPr>
                <w:rFonts w:ascii="Times New Roman" w:hAnsi="Times New Roman" w:cs="Times New Roman"/>
                <w:sz w:val="21"/>
                <w:szCs w:val="21"/>
              </w:rPr>
            </w:pPr>
            <w:r>
              <w:rPr>
                <w:rFonts w:ascii="Times New Roman" w:hAnsi="Times New Roman" w:cs="Times New Roman" w:hint="eastAsia"/>
                <w:sz w:val="21"/>
                <w:szCs w:val="21"/>
              </w:rPr>
              <w:t>100</w:t>
            </w:r>
          </w:p>
        </w:tc>
      </w:tr>
      <w:tr w:rsidR="00497BEB" w:rsidRPr="009F2D88" w14:paraId="1321A37B" w14:textId="77777777" w:rsidTr="00F30CFF">
        <w:trPr>
          <w:trHeight w:val="340"/>
        </w:trPr>
        <w:tc>
          <w:tcPr>
            <w:tcW w:w="1418" w:type="dxa"/>
            <w:tcBorders>
              <w:top w:val="single" w:sz="8" w:space="0" w:color="auto"/>
              <w:bottom w:val="single" w:sz="8" w:space="0" w:color="auto"/>
            </w:tcBorders>
            <w:tcMar>
              <w:top w:w="165" w:type="dxa"/>
              <w:left w:w="165" w:type="dxa"/>
              <w:bottom w:w="165" w:type="dxa"/>
              <w:right w:w="165" w:type="dxa"/>
            </w:tcMar>
            <w:vAlign w:val="center"/>
          </w:tcPr>
          <w:p w14:paraId="57B37999" w14:textId="67E0094E" w:rsidR="00497BEB" w:rsidRDefault="00497BEB" w:rsidP="00497BEB">
            <w:pPr>
              <w:jc w:val="center"/>
              <w:rPr>
                <w:rFonts w:ascii="Times New Roman" w:hAnsi="Times New Roman" w:cs="Times New Roman"/>
                <w:sz w:val="21"/>
                <w:szCs w:val="21"/>
              </w:rPr>
            </w:pPr>
            <w:r>
              <w:rPr>
                <w:rFonts w:ascii="Times New Roman" w:hAnsi="Times New Roman" w:cs="Times New Roman" w:hint="eastAsia"/>
                <w:sz w:val="21"/>
                <w:szCs w:val="21"/>
              </w:rPr>
              <w:t>PMBTA-6</w:t>
            </w:r>
          </w:p>
        </w:tc>
        <w:tc>
          <w:tcPr>
            <w:tcW w:w="972" w:type="dxa"/>
            <w:tcBorders>
              <w:top w:val="single" w:sz="8" w:space="0" w:color="auto"/>
              <w:bottom w:val="single" w:sz="8" w:space="0" w:color="auto"/>
            </w:tcBorders>
            <w:vAlign w:val="center"/>
          </w:tcPr>
          <w:p w14:paraId="1B4CD4ED" w14:textId="19406DA5" w:rsidR="00497BEB" w:rsidRDefault="00497BEB" w:rsidP="00497BEB">
            <w:pPr>
              <w:jc w:val="center"/>
              <w:rPr>
                <w:rFonts w:ascii="Times New Roman" w:hAnsi="Times New Roman" w:cs="Times New Roman"/>
                <w:sz w:val="21"/>
                <w:szCs w:val="21"/>
              </w:rPr>
            </w:pPr>
            <w:r>
              <w:rPr>
                <w:rFonts w:ascii="Times New Roman" w:hAnsi="Times New Roman" w:cs="Times New Roman" w:hint="eastAsia"/>
                <w:sz w:val="21"/>
                <w:szCs w:val="21"/>
              </w:rPr>
              <w:t>0.680</w:t>
            </w:r>
          </w:p>
        </w:tc>
        <w:tc>
          <w:tcPr>
            <w:tcW w:w="1558" w:type="dxa"/>
            <w:tcBorders>
              <w:top w:val="single" w:sz="8" w:space="0" w:color="auto"/>
              <w:bottom w:val="single" w:sz="8" w:space="0" w:color="auto"/>
            </w:tcBorders>
            <w:vAlign w:val="center"/>
          </w:tcPr>
          <w:p w14:paraId="6D91429D" w14:textId="4C513757" w:rsidR="00497BEB" w:rsidRDefault="00497BEB" w:rsidP="00497BEB">
            <w:pPr>
              <w:jc w:val="center"/>
              <w:rPr>
                <w:rFonts w:ascii="Times New Roman" w:hAnsi="Times New Roman" w:cs="Times New Roman"/>
                <w:sz w:val="21"/>
                <w:szCs w:val="21"/>
              </w:rPr>
            </w:pPr>
            <w:r>
              <w:rPr>
                <w:rFonts w:ascii="Times New Roman" w:hAnsi="Times New Roman" w:cs="Times New Roman" w:hint="eastAsia"/>
                <w:sz w:val="21"/>
                <w:szCs w:val="21"/>
              </w:rPr>
              <w:t>0.652</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78B57BEA" w14:textId="2A359F54" w:rsidR="00497BEB" w:rsidRDefault="00497BEB" w:rsidP="00497BEB">
            <w:pPr>
              <w:jc w:val="center"/>
              <w:rPr>
                <w:rFonts w:ascii="Times New Roman" w:hAnsi="Times New Roman" w:cs="Times New Roman"/>
                <w:sz w:val="21"/>
                <w:szCs w:val="21"/>
              </w:rPr>
            </w:pPr>
            <w:r>
              <w:rPr>
                <w:rFonts w:ascii="Times New Roman" w:hAnsi="Times New Roman" w:cs="Times New Roman" w:hint="eastAsia"/>
                <w:sz w:val="21"/>
                <w:szCs w:val="21"/>
              </w:rPr>
              <w:t>34.8</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655FBC03" w14:textId="4635AAA7" w:rsidR="00497BEB" w:rsidRDefault="00497BEB" w:rsidP="00497BEB">
            <w:pPr>
              <w:jc w:val="center"/>
              <w:rPr>
                <w:rFonts w:ascii="Times New Roman" w:hAnsi="Times New Roman" w:cs="Times New Roman"/>
                <w:sz w:val="21"/>
                <w:szCs w:val="21"/>
              </w:rPr>
            </w:pPr>
            <w:r>
              <w:rPr>
                <w:rFonts w:ascii="Times New Roman" w:hAnsi="Times New Roman" w:cs="Times New Roman" w:hint="eastAsia"/>
                <w:sz w:val="21"/>
                <w:szCs w:val="21"/>
              </w:rPr>
              <w:t>44.3</w:t>
            </w:r>
          </w:p>
        </w:tc>
        <w:tc>
          <w:tcPr>
            <w:tcW w:w="957" w:type="dxa"/>
            <w:tcBorders>
              <w:top w:val="single" w:sz="8" w:space="0" w:color="auto"/>
              <w:bottom w:val="single" w:sz="8" w:space="0" w:color="auto"/>
            </w:tcBorders>
            <w:tcMar>
              <w:top w:w="165" w:type="dxa"/>
              <w:left w:w="165" w:type="dxa"/>
              <w:bottom w:w="165" w:type="dxa"/>
              <w:right w:w="165" w:type="dxa"/>
            </w:tcMar>
            <w:vAlign w:val="center"/>
          </w:tcPr>
          <w:p w14:paraId="24BCB09C" w14:textId="2ACB5C27" w:rsidR="00497BEB" w:rsidRDefault="00497BEB" w:rsidP="00497BEB">
            <w:pPr>
              <w:jc w:val="center"/>
              <w:rPr>
                <w:rFonts w:ascii="Times New Roman" w:hAnsi="Times New Roman" w:cs="Times New Roman"/>
                <w:sz w:val="21"/>
                <w:szCs w:val="21"/>
              </w:rPr>
            </w:pPr>
            <w:r>
              <w:rPr>
                <w:rFonts w:ascii="Times New Roman" w:hAnsi="Times New Roman" w:cs="Times New Roman" w:hint="eastAsia"/>
                <w:sz w:val="21"/>
                <w:szCs w:val="21"/>
              </w:rPr>
              <w:t>20.9</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75D00B43" w14:textId="54A69D9C" w:rsidR="00497BEB" w:rsidRDefault="00497BEB" w:rsidP="00497BEB">
            <w:pPr>
              <w:jc w:val="center"/>
              <w:rPr>
                <w:rFonts w:ascii="Times New Roman" w:hAnsi="Times New Roman" w:cs="Times New Roman"/>
                <w:sz w:val="21"/>
                <w:szCs w:val="21"/>
              </w:rPr>
            </w:pP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494D0B31" w14:textId="77777777" w:rsidR="00497BEB" w:rsidRDefault="00497BEB" w:rsidP="00497BEB">
            <w:pPr>
              <w:jc w:val="center"/>
              <w:rPr>
                <w:rFonts w:ascii="Times New Roman" w:hAnsi="Times New Roman" w:cs="Times New Roman"/>
                <w:sz w:val="21"/>
                <w:szCs w:val="21"/>
              </w:rPr>
            </w:pPr>
          </w:p>
        </w:tc>
        <w:tc>
          <w:tcPr>
            <w:tcW w:w="957" w:type="dxa"/>
            <w:tcBorders>
              <w:top w:val="single" w:sz="8" w:space="0" w:color="auto"/>
              <w:bottom w:val="single" w:sz="8" w:space="0" w:color="auto"/>
            </w:tcBorders>
            <w:tcMar>
              <w:top w:w="165" w:type="dxa"/>
              <w:left w:w="165" w:type="dxa"/>
              <w:bottom w:w="165" w:type="dxa"/>
              <w:right w:w="165" w:type="dxa"/>
            </w:tcMar>
            <w:vAlign w:val="center"/>
          </w:tcPr>
          <w:p w14:paraId="2BB32866" w14:textId="77777777" w:rsidR="00497BEB" w:rsidRDefault="00497BEB" w:rsidP="00497BEB">
            <w:pPr>
              <w:jc w:val="center"/>
              <w:rPr>
                <w:rFonts w:ascii="Times New Roman" w:hAnsi="Times New Roman" w:cs="Times New Roman"/>
                <w:sz w:val="21"/>
                <w:szCs w:val="21"/>
              </w:rPr>
            </w:pPr>
          </w:p>
        </w:tc>
      </w:tr>
      <w:tr w:rsidR="00497BEB" w:rsidRPr="009F2D88" w14:paraId="6759FDA5" w14:textId="77777777" w:rsidTr="00F30CFF">
        <w:trPr>
          <w:trHeight w:val="360"/>
        </w:trPr>
        <w:tc>
          <w:tcPr>
            <w:tcW w:w="1418" w:type="dxa"/>
            <w:tcBorders>
              <w:top w:val="single" w:sz="8" w:space="0" w:color="auto"/>
              <w:bottom w:val="single" w:sz="8" w:space="0" w:color="auto"/>
            </w:tcBorders>
            <w:tcMar>
              <w:top w:w="165" w:type="dxa"/>
              <w:left w:w="165" w:type="dxa"/>
              <w:bottom w:w="165" w:type="dxa"/>
              <w:right w:w="165" w:type="dxa"/>
            </w:tcMar>
            <w:vAlign w:val="center"/>
          </w:tcPr>
          <w:p w14:paraId="08D32B38" w14:textId="68F690CE" w:rsidR="00497BEB" w:rsidRDefault="00497BEB" w:rsidP="00497BEB">
            <w:pPr>
              <w:jc w:val="center"/>
              <w:rPr>
                <w:rFonts w:ascii="Times New Roman" w:hAnsi="Times New Roman" w:cs="Times New Roman"/>
                <w:sz w:val="21"/>
                <w:szCs w:val="21"/>
              </w:rPr>
            </w:pPr>
            <w:r>
              <w:rPr>
                <w:rFonts w:ascii="Times New Roman" w:hAnsi="Times New Roman" w:cs="Times New Roman" w:hint="eastAsia"/>
                <w:sz w:val="21"/>
                <w:szCs w:val="21"/>
              </w:rPr>
              <w:t>PMBTA-7</w:t>
            </w:r>
          </w:p>
        </w:tc>
        <w:tc>
          <w:tcPr>
            <w:tcW w:w="972" w:type="dxa"/>
            <w:tcBorders>
              <w:top w:val="single" w:sz="8" w:space="0" w:color="auto"/>
              <w:bottom w:val="single" w:sz="8" w:space="0" w:color="auto"/>
            </w:tcBorders>
            <w:vAlign w:val="center"/>
          </w:tcPr>
          <w:p w14:paraId="282DCA01" w14:textId="40E2A81A" w:rsidR="00497BEB" w:rsidRDefault="00497BEB" w:rsidP="00497BEB">
            <w:pPr>
              <w:jc w:val="center"/>
              <w:rPr>
                <w:rFonts w:ascii="Times New Roman" w:hAnsi="Times New Roman" w:cs="Times New Roman"/>
                <w:sz w:val="21"/>
                <w:szCs w:val="21"/>
              </w:rPr>
            </w:pPr>
            <w:r>
              <w:rPr>
                <w:rFonts w:ascii="Times New Roman" w:hAnsi="Times New Roman" w:cs="Times New Roman" w:hint="eastAsia"/>
                <w:sz w:val="21"/>
                <w:szCs w:val="21"/>
              </w:rPr>
              <w:t>0.773</w:t>
            </w:r>
          </w:p>
        </w:tc>
        <w:tc>
          <w:tcPr>
            <w:tcW w:w="1558" w:type="dxa"/>
            <w:tcBorders>
              <w:top w:val="single" w:sz="8" w:space="0" w:color="auto"/>
              <w:bottom w:val="single" w:sz="8" w:space="0" w:color="auto"/>
            </w:tcBorders>
            <w:vAlign w:val="center"/>
          </w:tcPr>
          <w:p w14:paraId="7FAB46DA" w14:textId="29E35B0B" w:rsidR="00497BEB" w:rsidRDefault="00497BEB" w:rsidP="00497BEB">
            <w:pPr>
              <w:jc w:val="center"/>
              <w:rPr>
                <w:rFonts w:ascii="Times New Roman" w:hAnsi="Times New Roman" w:cs="Times New Roman"/>
                <w:sz w:val="21"/>
                <w:szCs w:val="21"/>
              </w:rPr>
            </w:pPr>
            <w:r>
              <w:rPr>
                <w:rFonts w:ascii="Times New Roman" w:hAnsi="Times New Roman" w:cs="Times New Roman" w:hint="eastAsia"/>
                <w:sz w:val="21"/>
                <w:szCs w:val="21"/>
              </w:rPr>
              <w:t>0.877</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68CA05C4" w14:textId="36B0B52C" w:rsidR="00497BEB" w:rsidRDefault="00497BEB" w:rsidP="00497BEB">
            <w:pPr>
              <w:jc w:val="center"/>
              <w:rPr>
                <w:rFonts w:ascii="Times New Roman" w:hAnsi="Times New Roman" w:cs="Times New Roman"/>
                <w:sz w:val="21"/>
                <w:szCs w:val="21"/>
              </w:rPr>
            </w:pPr>
            <w:r>
              <w:rPr>
                <w:rFonts w:ascii="Times New Roman" w:hAnsi="Times New Roman" w:cs="Times New Roman" w:hint="eastAsia"/>
                <w:sz w:val="21"/>
                <w:szCs w:val="21"/>
              </w:rPr>
              <w:t>12.3</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294C11B0" w14:textId="13E0959F" w:rsidR="00497BEB" w:rsidRDefault="00497BEB" w:rsidP="00497BEB">
            <w:pPr>
              <w:jc w:val="center"/>
              <w:rPr>
                <w:rFonts w:ascii="Times New Roman" w:hAnsi="Times New Roman" w:cs="Times New Roman"/>
                <w:sz w:val="21"/>
                <w:szCs w:val="21"/>
              </w:rPr>
            </w:pPr>
            <w:r>
              <w:rPr>
                <w:rFonts w:ascii="Times New Roman" w:hAnsi="Times New Roman" w:cs="Times New Roman" w:hint="eastAsia"/>
                <w:sz w:val="21"/>
                <w:szCs w:val="21"/>
              </w:rPr>
              <w:t>67.8</w:t>
            </w:r>
          </w:p>
        </w:tc>
        <w:tc>
          <w:tcPr>
            <w:tcW w:w="957" w:type="dxa"/>
            <w:tcBorders>
              <w:top w:val="single" w:sz="8" w:space="0" w:color="auto"/>
              <w:bottom w:val="single" w:sz="8" w:space="0" w:color="auto"/>
            </w:tcBorders>
            <w:tcMar>
              <w:top w:w="165" w:type="dxa"/>
              <w:left w:w="165" w:type="dxa"/>
              <w:bottom w:w="165" w:type="dxa"/>
              <w:right w:w="165" w:type="dxa"/>
            </w:tcMar>
            <w:vAlign w:val="center"/>
          </w:tcPr>
          <w:p w14:paraId="664F4C7A" w14:textId="4710993E" w:rsidR="00497BEB" w:rsidRDefault="00497BEB" w:rsidP="00497BEB">
            <w:pPr>
              <w:jc w:val="center"/>
              <w:rPr>
                <w:rFonts w:ascii="Times New Roman" w:hAnsi="Times New Roman" w:cs="Times New Roman"/>
                <w:sz w:val="21"/>
                <w:szCs w:val="21"/>
              </w:rPr>
            </w:pPr>
            <w:r>
              <w:rPr>
                <w:rFonts w:ascii="Times New Roman" w:hAnsi="Times New Roman" w:cs="Times New Roman" w:hint="eastAsia"/>
                <w:sz w:val="21"/>
                <w:szCs w:val="21"/>
              </w:rPr>
              <w:t>19.9</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0B35BF5D" w14:textId="16F94AA2" w:rsidR="00497BEB" w:rsidRDefault="00497BEB" w:rsidP="00497BEB">
            <w:pPr>
              <w:jc w:val="center"/>
              <w:rPr>
                <w:rFonts w:ascii="Times New Roman" w:hAnsi="Times New Roman" w:cs="Times New Roman"/>
                <w:sz w:val="21"/>
                <w:szCs w:val="21"/>
              </w:rPr>
            </w:pP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27FAFA80" w14:textId="77777777" w:rsidR="00497BEB" w:rsidRDefault="00497BEB" w:rsidP="00497BEB">
            <w:pPr>
              <w:jc w:val="center"/>
              <w:rPr>
                <w:rFonts w:ascii="Times New Roman" w:hAnsi="Times New Roman" w:cs="Times New Roman"/>
                <w:sz w:val="21"/>
                <w:szCs w:val="21"/>
              </w:rPr>
            </w:pPr>
          </w:p>
        </w:tc>
        <w:tc>
          <w:tcPr>
            <w:tcW w:w="957" w:type="dxa"/>
            <w:tcBorders>
              <w:top w:val="single" w:sz="8" w:space="0" w:color="auto"/>
              <w:bottom w:val="single" w:sz="8" w:space="0" w:color="auto"/>
            </w:tcBorders>
            <w:tcMar>
              <w:top w:w="165" w:type="dxa"/>
              <w:left w:w="165" w:type="dxa"/>
              <w:bottom w:w="165" w:type="dxa"/>
              <w:right w:w="165" w:type="dxa"/>
            </w:tcMar>
            <w:vAlign w:val="center"/>
          </w:tcPr>
          <w:p w14:paraId="6268BE50" w14:textId="77777777" w:rsidR="00497BEB" w:rsidRDefault="00497BEB" w:rsidP="00497BEB">
            <w:pPr>
              <w:jc w:val="center"/>
              <w:rPr>
                <w:rFonts w:ascii="Times New Roman" w:hAnsi="Times New Roman" w:cs="Times New Roman"/>
                <w:sz w:val="21"/>
                <w:szCs w:val="21"/>
              </w:rPr>
            </w:pPr>
          </w:p>
        </w:tc>
      </w:tr>
      <w:tr w:rsidR="00497BEB" w:rsidRPr="009F2D88" w14:paraId="7924D5F0" w14:textId="77777777" w:rsidTr="00F30CFF">
        <w:trPr>
          <w:trHeight w:val="283"/>
        </w:trPr>
        <w:tc>
          <w:tcPr>
            <w:tcW w:w="1418" w:type="dxa"/>
            <w:tcBorders>
              <w:top w:val="single" w:sz="8" w:space="0" w:color="auto"/>
              <w:bottom w:val="single" w:sz="8" w:space="0" w:color="auto"/>
            </w:tcBorders>
            <w:tcMar>
              <w:top w:w="165" w:type="dxa"/>
              <w:left w:w="165" w:type="dxa"/>
              <w:bottom w:w="165" w:type="dxa"/>
              <w:right w:w="165" w:type="dxa"/>
            </w:tcMar>
            <w:vAlign w:val="center"/>
          </w:tcPr>
          <w:p w14:paraId="4D7243C7" w14:textId="4AD29060" w:rsidR="00497BEB" w:rsidRDefault="00497BEB" w:rsidP="00497BEB">
            <w:pPr>
              <w:jc w:val="center"/>
              <w:rPr>
                <w:rFonts w:ascii="Times New Roman" w:hAnsi="Times New Roman" w:cs="Times New Roman"/>
                <w:sz w:val="21"/>
                <w:szCs w:val="21"/>
              </w:rPr>
            </w:pPr>
            <w:r>
              <w:rPr>
                <w:rFonts w:ascii="Times New Roman" w:hAnsi="Times New Roman" w:cs="Times New Roman" w:hint="eastAsia"/>
                <w:sz w:val="21"/>
                <w:szCs w:val="21"/>
              </w:rPr>
              <w:t>PMBTA-8</w:t>
            </w:r>
          </w:p>
        </w:tc>
        <w:tc>
          <w:tcPr>
            <w:tcW w:w="972" w:type="dxa"/>
            <w:tcBorders>
              <w:top w:val="single" w:sz="8" w:space="0" w:color="auto"/>
              <w:bottom w:val="single" w:sz="8" w:space="0" w:color="auto"/>
            </w:tcBorders>
            <w:vAlign w:val="center"/>
          </w:tcPr>
          <w:p w14:paraId="339F0C59" w14:textId="533B07EB" w:rsidR="00497BEB" w:rsidRDefault="00497BEB" w:rsidP="00497BEB">
            <w:pPr>
              <w:jc w:val="center"/>
              <w:rPr>
                <w:rFonts w:ascii="Times New Roman" w:hAnsi="Times New Roman" w:cs="Times New Roman"/>
                <w:sz w:val="21"/>
                <w:szCs w:val="21"/>
              </w:rPr>
            </w:pPr>
            <w:r>
              <w:rPr>
                <w:rFonts w:ascii="Times New Roman" w:hAnsi="Times New Roman" w:cs="Times New Roman" w:hint="eastAsia"/>
                <w:sz w:val="21"/>
                <w:szCs w:val="21"/>
              </w:rPr>
              <w:t>0.831</w:t>
            </w:r>
          </w:p>
        </w:tc>
        <w:tc>
          <w:tcPr>
            <w:tcW w:w="1558" w:type="dxa"/>
            <w:tcBorders>
              <w:top w:val="single" w:sz="8" w:space="0" w:color="auto"/>
              <w:bottom w:val="single" w:sz="8" w:space="0" w:color="auto"/>
            </w:tcBorders>
            <w:vAlign w:val="center"/>
          </w:tcPr>
          <w:p w14:paraId="77A9911D" w14:textId="584B7575" w:rsidR="00497BEB" w:rsidRDefault="00497BEB" w:rsidP="00497BEB">
            <w:pPr>
              <w:jc w:val="center"/>
              <w:rPr>
                <w:rFonts w:ascii="Times New Roman" w:hAnsi="Times New Roman" w:cs="Times New Roman"/>
                <w:sz w:val="21"/>
                <w:szCs w:val="21"/>
              </w:rPr>
            </w:pPr>
            <w:r>
              <w:rPr>
                <w:rFonts w:ascii="Times New Roman" w:hAnsi="Times New Roman" w:cs="Times New Roman" w:hint="eastAsia"/>
                <w:sz w:val="21"/>
                <w:szCs w:val="21"/>
              </w:rPr>
              <w:t>0.905</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3F30FD1F" w14:textId="51105D11" w:rsidR="00497BEB" w:rsidRDefault="00497BEB" w:rsidP="00497BEB">
            <w:pPr>
              <w:jc w:val="center"/>
              <w:rPr>
                <w:rFonts w:ascii="Times New Roman" w:hAnsi="Times New Roman" w:cs="Times New Roman"/>
                <w:sz w:val="21"/>
                <w:szCs w:val="21"/>
              </w:rPr>
            </w:pPr>
            <w:r>
              <w:rPr>
                <w:rFonts w:ascii="Times New Roman" w:hAnsi="Times New Roman" w:cs="Times New Roman" w:hint="eastAsia"/>
                <w:sz w:val="21"/>
                <w:szCs w:val="21"/>
              </w:rPr>
              <w:t>9.5</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556B6434" w14:textId="29D8BD25" w:rsidR="00497BEB" w:rsidRDefault="00497BEB" w:rsidP="00497BEB">
            <w:pPr>
              <w:jc w:val="center"/>
              <w:rPr>
                <w:rFonts w:ascii="Times New Roman" w:hAnsi="Times New Roman" w:cs="Times New Roman"/>
                <w:sz w:val="21"/>
                <w:szCs w:val="21"/>
              </w:rPr>
            </w:pPr>
            <w:r>
              <w:rPr>
                <w:rFonts w:ascii="Times New Roman" w:hAnsi="Times New Roman" w:cs="Times New Roman" w:hint="eastAsia"/>
                <w:sz w:val="21"/>
                <w:szCs w:val="21"/>
              </w:rPr>
              <w:t>75.2</w:t>
            </w:r>
          </w:p>
        </w:tc>
        <w:tc>
          <w:tcPr>
            <w:tcW w:w="957" w:type="dxa"/>
            <w:tcBorders>
              <w:top w:val="single" w:sz="8" w:space="0" w:color="auto"/>
              <w:bottom w:val="single" w:sz="8" w:space="0" w:color="auto"/>
            </w:tcBorders>
            <w:tcMar>
              <w:top w:w="165" w:type="dxa"/>
              <w:left w:w="165" w:type="dxa"/>
              <w:bottom w:w="165" w:type="dxa"/>
              <w:right w:w="165" w:type="dxa"/>
            </w:tcMar>
            <w:vAlign w:val="center"/>
          </w:tcPr>
          <w:p w14:paraId="13F005D8" w14:textId="15122479" w:rsidR="00497BEB" w:rsidRDefault="00497BEB" w:rsidP="00497BEB">
            <w:pPr>
              <w:jc w:val="center"/>
              <w:rPr>
                <w:rFonts w:ascii="Times New Roman" w:hAnsi="Times New Roman" w:cs="Times New Roman"/>
                <w:sz w:val="21"/>
                <w:szCs w:val="21"/>
              </w:rPr>
            </w:pPr>
            <w:r>
              <w:rPr>
                <w:rFonts w:ascii="Times New Roman" w:hAnsi="Times New Roman" w:cs="Times New Roman" w:hint="eastAsia"/>
                <w:sz w:val="21"/>
                <w:szCs w:val="21"/>
              </w:rPr>
              <w:t>15.3</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7A1CF8F8" w14:textId="74B0DDF9" w:rsidR="00497BEB" w:rsidRDefault="00497BEB" w:rsidP="00497BEB">
            <w:pPr>
              <w:jc w:val="center"/>
              <w:rPr>
                <w:rFonts w:ascii="Times New Roman" w:hAnsi="Times New Roman" w:cs="Times New Roman"/>
                <w:sz w:val="21"/>
                <w:szCs w:val="21"/>
              </w:rPr>
            </w:pP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44884990" w14:textId="77777777" w:rsidR="00497BEB" w:rsidRDefault="00497BEB" w:rsidP="00497BEB">
            <w:pPr>
              <w:jc w:val="center"/>
              <w:rPr>
                <w:rFonts w:ascii="Times New Roman" w:hAnsi="Times New Roman" w:cs="Times New Roman"/>
                <w:sz w:val="21"/>
                <w:szCs w:val="21"/>
              </w:rPr>
            </w:pPr>
          </w:p>
        </w:tc>
        <w:tc>
          <w:tcPr>
            <w:tcW w:w="957" w:type="dxa"/>
            <w:tcBorders>
              <w:top w:val="single" w:sz="8" w:space="0" w:color="auto"/>
              <w:bottom w:val="single" w:sz="8" w:space="0" w:color="auto"/>
            </w:tcBorders>
            <w:tcMar>
              <w:top w:w="165" w:type="dxa"/>
              <w:left w:w="165" w:type="dxa"/>
              <w:bottom w:w="165" w:type="dxa"/>
              <w:right w:w="165" w:type="dxa"/>
            </w:tcMar>
            <w:vAlign w:val="center"/>
          </w:tcPr>
          <w:p w14:paraId="3B7B02BD" w14:textId="77777777" w:rsidR="00497BEB" w:rsidRDefault="00497BEB" w:rsidP="00497BEB">
            <w:pPr>
              <w:jc w:val="center"/>
              <w:rPr>
                <w:rFonts w:ascii="Times New Roman" w:hAnsi="Times New Roman" w:cs="Times New Roman"/>
                <w:sz w:val="21"/>
                <w:szCs w:val="21"/>
              </w:rPr>
            </w:pPr>
          </w:p>
        </w:tc>
      </w:tr>
      <w:tr w:rsidR="00F30CFF" w:rsidRPr="009F2D88" w14:paraId="46DC6541" w14:textId="77777777" w:rsidTr="00F30CFF">
        <w:trPr>
          <w:trHeight w:val="283"/>
        </w:trPr>
        <w:tc>
          <w:tcPr>
            <w:tcW w:w="1418" w:type="dxa"/>
            <w:tcBorders>
              <w:top w:val="single" w:sz="8" w:space="0" w:color="auto"/>
              <w:bottom w:val="single" w:sz="8" w:space="0" w:color="auto"/>
            </w:tcBorders>
            <w:tcMar>
              <w:top w:w="165" w:type="dxa"/>
              <w:left w:w="165" w:type="dxa"/>
              <w:bottom w:w="165" w:type="dxa"/>
              <w:right w:w="165" w:type="dxa"/>
            </w:tcMar>
            <w:vAlign w:val="center"/>
          </w:tcPr>
          <w:p w14:paraId="29252CB5" w14:textId="47190B0B" w:rsidR="00F30CFF" w:rsidRDefault="00F30CFF" w:rsidP="00F30CFF">
            <w:pPr>
              <w:jc w:val="center"/>
              <w:rPr>
                <w:rFonts w:ascii="Times New Roman" w:hAnsi="Times New Roman" w:cs="Times New Roman"/>
                <w:sz w:val="21"/>
                <w:szCs w:val="21"/>
              </w:rPr>
            </w:pPr>
            <w:r>
              <w:rPr>
                <w:rFonts w:ascii="Times New Roman" w:hAnsi="Times New Roman" w:cs="Times New Roman" w:hint="eastAsia"/>
                <w:sz w:val="21"/>
                <w:szCs w:val="21"/>
              </w:rPr>
              <w:t>PMBTA-9</w:t>
            </w:r>
          </w:p>
        </w:tc>
        <w:tc>
          <w:tcPr>
            <w:tcW w:w="972" w:type="dxa"/>
            <w:tcBorders>
              <w:top w:val="single" w:sz="8" w:space="0" w:color="auto"/>
              <w:bottom w:val="single" w:sz="8" w:space="0" w:color="auto"/>
            </w:tcBorders>
            <w:vAlign w:val="center"/>
          </w:tcPr>
          <w:p w14:paraId="1230F3A6" w14:textId="26C99098" w:rsidR="00F30CFF" w:rsidRDefault="00F30CFF" w:rsidP="00F30CFF">
            <w:pPr>
              <w:jc w:val="center"/>
              <w:rPr>
                <w:rFonts w:ascii="Times New Roman" w:hAnsi="Times New Roman" w:cs="Times New Roman"/>
                <w:sz w:val="21"/>
                <w:szCs w:val="21"/>
              </w:rPr>
            </w:pPr>
            <w:r>
              <w:rPr>
                <w:rFonts w:ascii="Times New Roman" w:hAnsi="Times New Roman" w:cs="Times New Roman" w:hint="eastAsia"/>
                <w:sz w:val="21"/>
                <w:szCs w:val="21"/>
              </w:rPr>
              <w:t>0.858</w:t>
            </w:r>
          </w:p>
        </w:tc>
        <w:tc>
          <w:tcPr>
            <w:tcW w:w="1558" w:type="dxa"/>
            <w:tcBorders>
              <w:top w:val="single" w:sz="8" w:space="0" w:color="auto"/>
              <w:bottom w:val="single" w:sz="8" w:space="0" w:color="auto"/>
            </w:tcBorders>
            <w:vAlign w:val="center"/>
          </w:tcPr>
          <w:p w14:paraId="7AFFDD40" w14:textId="1DBCEAC4" w:rsidR="00F30CFF" w:rsidRDefault="00F30CFF" w:rsidP="00F30CFF">
            <w:pPr>
              <w:jc w:val="center"/>
              <w:rPr>
                <w:rFonts w:ascii="Times New Roman" w:hAnsi="Times New Roman" w:cs="Times New Roman"/>
                <w:sz w:val="21"/>
                <w:szCs w:val="21"/>
              </w:rPr>
            </w:pPr>
            <w:r>
              <w:rPr>
                <w:rFonts w:ascii="Times New Roman" w:hAnsi="Times New Roman" w:cs="Times New Roman" w:hint="eastAsia"/>
                <w:sz w:val="21"/>
                <w:szCs w:val="21"/>
              </w:rPr>
              <w:t>0.621</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44D7D80F" w14:textId="738728FB" w:rsidR="00F30CFF" w:rsidRDefault="00F30CFF" w:rsidP="00F30CFF">
            <w:pPr>
              <w:jc w:val="center"/>
              <w:rPr>
                <w:rFonts w:ascii="Times New Roman" w:hAnsi="Times New Roman" w:cs="Times New Roman"/>
                <w:sz w:val="21"/>
                <w:szCs w:val="21"/>
              </w:rPr>
            </w:pPr>
            <w:r>
              <w:rPr>
                <w:rFonts w:ascii="Times New Roman" w:hAnsi="Times New Roman" w:cs="Times New Roman" w:hint="eastAsia"/>
                <w:sz w:val="21"/>
                <w:szCs w:val="21"/>
              </w:rPr>
              <w:t>37.9</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2788A260" w14:textId="233C25D6" w:rsidR="00F30CFF" w:rsidRDefault="00F30CFF" w:rsidP="00F30CFF">
            <w:pPr>
              <w:jc w:val="center"/>
              <w:rPr>
                <w:rFonts w:ascii="Times New Roman" w:hAnsi="Times New Roman" w:cs="Times New Roman"/>
                <w:sz w:val="21"/>
                <w:szCs w:val="21"/>
              </w:rPr>
            </w:pPr>
            <w:r>
              <w:rPr>
                <w:rFonts w:ascii="Times New Roman" w:hAnsi="Times New Roman" w:cs="Times New Roman" w:hint="eastAsia"/>
                <w:sz w:val="21"/>
                <w:szCs w:val="21"/>
              </w:rPr>
              <w:t>53.3</w:t>
            </w:r>
          </w:p>
        </w:tc>
        <w:tc>
          <w:tcPr>
            <w:tcW w:w="957" w:type="dxa"/>
            <w:tcBorders>
              <w:top w:val="single" w:sz="8" w:space="0" w:color="auto"/>
              <w:bottom w:val="single" w:sz="8" w:space="0" w:color="auto"/>
            </w:tcBorders>
            <w:tcMar>
              <w:top w:w="165" w:type="dxa"/>
              <w:left w:w="165" w:type="dxa"/>
              <w:bottom w:w="165" w:type="dxa"/>
              <w:right w:w="165" w:type="dxa"/>
            </w:tcMar>
            <w:vAlign w:val="center"/>
          </w:tcPr>
          <w:p w14:paraId="3FC9F812" w14:textId="558457EF" w:rsidR="00F30CFF" w:rsidRDefault="00F30CFF" w:rsidP="00F30CFF">
            <w:pPr>
              <w:jc w:val="center"/>
              <w:rPr>
                <w:rFonts w:ascii="Times New Roman" w:hAnsi="Times New Roman" w:cs="Times New Roman"/>
                <w:sz w:val="21"/>
                <w:szCs w:val="21"/>
              </w:rPr>
            </w:pPr>
            <w:r>
              <w:rPr>
                <w:rFonts w:ascii="Times New Roman" w:hAnsi="Times New Roman" w:cs="Times New Roman" w:hint="eastAsia"/>
                <w:sz w:val="21"/>
                <w:szCs w:val="21"/>
              </w:rPr>
              <w:t>8.8</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423E910C" w14:textId="77777777" w:rsidR="00F30CFF" w:rsidRDefault="00F30CFF" w:rsidP="00F30CFF">
            <w:pPr>
              <w:jc w:val="center"/>
              <w:rPr>
                <w:rFonts w:ascii="Times New Roman" w:hAnsi="Times New Roman" w:cs="Times New Roman"/>
                <w:sz w:val="21"/>
                <w:szCs w:val="21"/>
              </w:rPr>
            </w:pP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754F5046" w14:textId="77777777" w:rsidR="00F30CFF" w:rsidRDefault="00F30CFF" w:rsidP="00F30CFF">
            <w:pPr>
              <w:jc w:val="center"/>
              <w:rPr>
                <w:rFonts w:ascii="Times New Roman" w:hAnsi="Times New Roman" w:cs="Times New Roman"/>
                <w:sz w:val="21"/>
                <w:szCs w:val="21"/>
              </w:rPr>
            </w:pPr>
          </w:p>
        </w:tc>
        <w:tc>
          <w:tcPr>
            <w:tcW w:w="957" w:type="dxa"/>
            <w:tcBorders>
              <w:top w:val="single" w:sz="8" w:space="0" w:color="auto"/>
              <w:bottom w:val="single" w:sz="8" w:space="0" w:color="auto"/>
            </w:tcBorders>
            <w:tcMar>
              <w:top w:w="165" w:type="dxa"/>
              <w:left w:w="165" w:type="dxa"/>
              <w:bottom w:w="165" w:type="dxa"/>
              <w:right w:w="165" w:type="dxa"/>
            </w:tcMar>
            <w:vAlign w:val="center"/>
          </w:tcPr>
          <w:p w14:paraId="7EC7823D" w14:textId="77777777" w:rsidR="00F30CFF" w:rsidRDefault="00F30CFF" w:rsidP="00F30CFF">
            <w:pPr>
              <w:jc w:val="center"/>
              <w:rPr>
                <w:rFonts w:ascii="Times New Roman" w:hAnsi="Times New Roman" w:cs="Times New Roman"/>
                <w:sz w:val="21"/>
                <w:szCs w:val="21"/>
              </w:rPr>
            </w:pPr>
          </w:p>
        </w:tc>
      </w:tr>
      <w:tr w:rsidR="00F30CFF" w:rsidRPr="009F2D88" w14:paraId="34D511EC" w14:textId="77777777" w:rsidTr="00C075A0">
        <w:trPr>
          <w:trHeight w:val="283"/>
        </w:trPr>
        <w:tc>
          <w:tcPr>
            <w:tcW w:w="1418" w:type="dxa"/>
            <w:tcBorders>
              <w:top w:val="single" w:sz="8" w:space="0" w:color="auto"/>
              <w:bottom w:val="single" w:sz="8" w:space="0" w:color="auto"/>
            </w:tcBorders>
            <w:tcMar>
              <w:top w:w="165" w:type="dxa"/>
              <w:left w:w="165" w:type="dxa"/>
              <w:bottom w:w="165" w:type="dxa"/>
              <w:right w:w="165" w:type="dxa"/>
            </w:tcMar>
            <w:vAlign w:val="center"/>
          </w:tcPr>
          <w:p w14:paraId="57200F05" w14:textId="512E59D1" w:rsidR="00F30CFF" w:rsidRDefault="00F30CFF" w:rsidP="00F30CFF">
            <w:pPr>
              <w:jc w:val="center"/>
              <w:rPr>
                <w:rFonts w:ascii="Times New Roman" w:hAnsi="Times New Roman" w:cs="Times New Roman"/>
                <w:sz w:val="21"/>
                <w:szCs w:val="21"/>
              </w:rPr>
            </w:pPr>
            <w:r>
              <w:rPr>
                <w:rFonts w:ascii="Times New Roman" w:hAnsi="Times New Roman" w:cs="Times New Roman" w:hint="eastAsia"/>
                <w:sz w:val="21"/>
                <w:szCs w:val="21"/>
              </w:rPr>
              <w:t>PMBTA-10</w:t>
            </w:r>
          </w:p>
        </w:tc>
        <w:tc>
          <w:tcPr>
            <w:tcW w:w="972" w:type="dxa"/>
            <w:tcBorders>
              <w:top w:val="single" w:sz="8" w:space="0" w:color="auto"/>
              <w:bottom w:val="single" w:sz="8" w:space="0" w:color="auto"/>
            </w:tcBorders>
            <w:vAlign w:val="center"/>
          </w:tcPr>
          <w:p w14:paraId="03ED1FFE" w14:textId="7A3899A3" w:rsidR="00F30CFF" w:rsidRDefault="00F30CFF" w:rsidP="00F30CFF">
            <w:pPr>
              <w:jc w:val="center"/>
              <w:rPr>
                <w:rFonts w:ascii="Times New Roman" w:hAnsi="Times New Roman" w:cs="Times New Roman"/>
                <w:sz w:val="21"/>
                <w:szCs w:val="21"/>
              </w:rPr>
            </w:pPr>
            <w:r>
              <w:rPr>
                <w:rFonts w:ascii="Times New Roman" w:hAnsi="Times New Roman" w:cs="Times New Roman" w:hint="eastAsia"/>
                <w:sz w:val="21"/>
                <w:szCs w:val="21"/>
              </w:rPr>
              <w:t>0.346</w:t>
            </w:r>
          </w:p>
        </w:tc>
        <w:tc>
          <w:tcPr>
            <w:tcW w:w="1558" w:type="dxa"/>
            <w:tcBorders>
              <w:top w:val="single" w:sz="8" w:space="0" w:color="auto"/>
              <w:bottom w:val="single" w:sz="8" w:space="0" w:color="auto"/>
            </w:tcBorders>
            <w:vAlign w:val="center"/>
          </w:tcPr>
          <w:p w14:paraId="3AF0F956" w14:textId="686B05F0" w:rsidR="00F30CFF" w:rsidRDefault="00F30CFF" w:rsidP="00F30CFF">
            <w:pPr>
              <w:jc w:val="center"/>
              <w:rPr>
                <w:rFonts w:ascii="Times New Roman" w:hAnsi="Times New Roman" w:cs="Times New Roman"/>
                <w:sz w:val="21"/>
                <w:szCs w:val="21"/>
              </w:rPr>
            </w:pPr>
            <w:r>
              <w:rPr>
                <w:rFonts w:ascii="Times New Roman" w:hAnsi="Times New Roman" w:cs="Times New Roman" w:hint="eastAsia"/>
                <w:sz w:val="21"/>
                <w:szCs w:val="21"/>
              </w:rPr>
              <w:t>0.996</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499A3C92" w14:textId="6CCFAE9D" w:rsidR="00F30CFF" w:rsidRDefault="00F30CFF" w:rsidP="00F30CFF">
            <w:pPr>
              <w:jc w:val="center"/>
              <w:rPr>
                <w:rFonts w:ascii="Times New Roman" w:hAnsi="Times New Roman" w:cs="Times New Roman"/>
                <w:sz w:val="21"/>
                <w:szCs w:val="21"/>
              </w:rPr>
            </w:pPr>
            <w:r>
              <w:rPr>
                <w:rFonts w:ascii="Times New Roman" w:hAnsi="Times New Roman" w:cs="Times New Roman" w:hint="eastAsia"/>
                <w:sz w:val="21"/>
                <w:szCs w:val="21"/>
              </w:rPr>
              <w:t>12.3</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3D128F32" w14:textId="766AA27C" w:rsidR="00F30CFF" w:rsidRDefault="00F30CFF" w:rsidP="00F30CFF">
            <w:pPr>
              <w:jc w:val="center"/>
              <w:rPr>
                <w:rFonts w:ascii="Times New Roman" w:hAnsi="Times New Roman" w:cs="Times New Roman"/>
                <w:sz w:val="21"/>
                <w:szCs w:val="21"/>
              </w:rPr>
            </w:pPr>
            <w:r>
              <w:rPr>
                <w:rFonts w:ascii="Times New Roman" w:hAnsi="Times New Roman" w:cs="Times New Roman" w:hint="eastAsia"/>
                <w:sz w:val="21"/>
                <w:szCs w:val="21"/>
              </w:rPr>
              <w:t>34.4</w:t>
            </w:r>
          </w:p>
        </w:tc>
        <w:tc>
          <w:tcPr>
            <w:tcW w:w="957" w:type="dxa"/>
            <w:tcBorders>
              <w:top w:val="single" w:sz="8" w:space="0" w:color="auto"/>
              <w:bottom w:val="single" w:sz="8" w:space="0" w:color="auto"/>
            </w:tcBorders>
            <w:tcMar>
              <w:top w:w="165" w:type="dxa"/>
              <w:left w:w="165" w:type="dxa"/>
              <w:bottom w:w="165" w:type="dxa"/>
              <w:right w:w="165" w:type="dxa"/>
            </w:tcMar>
            <w:vAlign w:val="center"/>
          </w:tcPr>
          <w:p w14:paraId="0C0C490F" w14:textId="73E86D26" w:rsidR="00F30CFF" w:rsidRDefault="00F30CFF" w:rsidP="00F30CFF">
            <w:pPr>
              <w:jc w:val="center"/>
              <w:rPr>
                <w:rFonts w:ascii="Times New Roman" w:hAnsi="Times New Roman" w:cs="Times New Roman"/>
                <w:sz w:val="21"/>
                <w:szCs w:val="21"/>
              </w:rPr>
            </w:pPr>
            <w:r>
              <w:rPr>
                <w:rFonts w:ascii="Times New Roman" w:hAnsi="Times New Roman" w:cs="Times New Roman" w:hint="eastAsia"/>
                <w:sz w:val="21"/>
                <w:szCs w:val="21"/>
              </w:rPr>
              <w:t>65.1</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4E5B7A66" w14:textId="77777777" w:rsidR="00F30CFF" w:rsidRDefault="00F30CFF" w:rsidP="00F30CFF">
            <w:pPr>
              <w:jc w:val="center"/>
              <w:rPr>
                <w:rFonts w:ascii="Times New Roman" w:hAnsi="Times New Roman" w:cs="Times New Roman"/>
                <w:sz w:val="21"/>
                <w:szCs w:val="21"/>
              </w:rPr>
            </w:pP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26736C81" w14:textId="77777777" w:rsidR="00F30CFF" w:rsidRDefault="00F30CFF" w:rsidP="00F30CFF">
            <w:pPr>
              <w:jc w:val="center"/>
              <w:rPr>
                <w:rFonts w:ascii="Times New Roman" w:hAnsi="Times New Roman" w:cs="Times New Roman"/>
                <w:sz w:val="21"/>
                <w:szCs w:val="21"/>
              </w:rPr>
            </w:pPr>
          </w:p>
        </w:tc>
        <w:tc>
          <w:tcPr>
            <w:tcW w:w="957" w:type="dxa"/>
            <w:tcBorders>
              <w:top w:val="single" w:sz="8" w:space="0" w:color="auto"/>
              <w:bottom w:val="single" w:sz="8" w:space="0" w:color="auto"/>
            </w:tcBorders>
            <w:tcMar>
              <w:top w:w="165" w:type="dxa"/>
              <w:left w:w="165" w:type="dxa"/>
              <w:bottom w:w="165" w:type="dxa"/>
              <w:right w:w="165" w:type="dxa"/>
            </w:tcMar>
            <w:vAlign w:val="center"/>
          </w:tcPr>
          <w:p w14:paraId="35165559" w14:textId="77777777" w:rsidR="00F30CFF" w:rsidRDefault="00F30CFF" w:rsidP="00F30CFF">
            <w:pPr>
              <w:jc w:val="center"/>
              <w:rPr>
                <w:rFonts w:ascii="Times New Roman" w:hAnsi="Times New Roman" w:cs="Times New Roman"/>
                <w:sz w:val="21"/>
                <w:szCs w:val="21"/>
              </w:rPr>
            </w:pPr>
          </w:p>
        </w:tc>
      </w:tr>
      <w:tr w:rsidR="00F30CFF" w:rsidRPr="009F2D88" w14:paraId="53B46E51" w14:textId="77777777" w:rsidTr="00C075A0">
        <w:trPr>
          <w:trHeight w:val="283"/>
        </w:trPr>
        <w:tc>
          <w:tcPr>
            <w:tcW w:w="1418" w:type="dxa"/>
            <w:tcBorders>
              <w:top w:val="single" w:sz="8" w:space="0" w:color="auto"/>
              <w:bottom w:val="single" w:sz="8" w:space="0" w:color="auto"/>
            </w:tcBorders>
            <w:tcMar>
              <w:top w:w="165" w:type="dxa"/>
              <w:left w:w="165" w:type="dxa"/>
              <w:bottom w:w="165" w:type="dxa"/>
              <w:right w:w="165" w:type="dxa"/>
            </w:tcMar>
            <w:vAlign w:val="center"/>
          </w:tcPr>
          <w:p w14:paraId="408540F1" w14:textId="36B03F9E" w:rsidR="00F30CFF" w:rsidRDefault="00F30CFF" w:rsidP="00F30CFF">
            <w:pPr>
              <w:jc w:val="center"/>
              <w:rPr>
                <w:rFonts w:ascii="Times New Roman" w:hAnsi="Times New Roman" w:cs="Times New Roman"/>
                <w:sz w:val="21"/>
                <w:szCs w:val="21"/>
              </w:rPr>
            </w:pPr>
            <w:r>
              <w:rPr>
                <w:rFonts w:ascii="Times New Roman" w:hAnsi="Times New Roman" w:cs="Times New Roman" w:hint="eastAsia"/>
                <w:sz w:val="21"/>
                <w:szCs w:val="21"/>
              </w:rPr>
              <w:t>PMBTA-11</w:t>
            </w:r>
          </w:p>
        </w:tc>
        <w:tc>
          <w:tcPr>
            <w:tcW w:w="972" w:type="dxa"/>
            <w:tcBorders>
              <w:top w:val="single" w:sz="8" w:space="0" w:color="auto"/>
              <w:bottom w:val="single" w:sz="8" w:space="0" w:color="auto"/>
            </w:tcBorders>
            <w:vAlign w:val="center"/>
          </w:tcPr>
          <w:p w14:paraId="5319458D" w14:textId="22857122" w:rsidR="00F30CFF" w:rsidRDefault="00F30CFF" w:rsidP="00F30CFF">
            <w:pPr>
              <w:jc w:val="center"/>
              <w:rPr>
                <w:rFonts w:ascii="Times New Roman" w:hAnsi="Times New Roman" w:cs="Times New Roman"/>
                <w:sz w:val="21"/>
                <w:szCs w:val="21"/>
              </w:rPr>
            </w:pPr>
            <w:r>
              <w:rPr>
                <w:rFonts w:ascii="Times New Roman" w:hAnsi="Times New Roman" w:cs="Times New Roman" w:hint="eastAsia"/>
                <w:sz w:val="21"/>
                <w:szCs w:val="21"/>
              </w:rPr>
              <w:t>0.981</w:t>
            </w:r>
          </w:p>
        </w:tc>
        <w:tc>
          <w:tcPr>
            <w:tcW w:w="1558" w:type="dxa"/>
            <w:tcBorders>
              <w:top w:val="single" w:sz="8" w:space="0" w:color="auto"/>
              <w:bottom w:val="single" w:sz="8" w:space="0" w:color="auto"/>
            </w:tcBorders>
            <w:vAlign w:val="center"/>
          </w:tcPr>
          <w:p w14:paraId="0B8E1090" w14:textId="7451EBEE" w:rsidR="00F30CFF" w:rsidRDefault="00F30CFF" w:rsidP="00F30CFF">
            <w:pPr>
              <w:jc w:val="center"/>
              <w:rPr>
                <w:rFonts w:ascii="Times New Roman" w:hAnsi="Times New Roman" w:cs="Times New Roman"/>
                <w:sz w:val="21"/>
                <w:szCs w:val="21"/>
              </w:rPr>
            </w:pPr>
            <w:r>
              <w:rPr>
                <w:rFonts w:ascii="Times New Roman" w:hAnsi="Times New Roman" w:cs="Times New Roman" w:hint="eastAsia"/>
                <w:sz w:val="21"/>
                <w:szCs w:val="21"/>
              </w:rPr>
              <w:t>0.627</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641E0BB9" w14:textId="05D50DB7" w:rsidR="00F30CFF" w:rsidRDefault="00F30CFF" w:rsidP="00F30CFF">
            <w:pPr>
              <w:jc w:val="center"/>
              <w:rPr>
                <w:rFonts w:ascii="Times New Roman" w:hAnsi="Times New Roman" w:cs="Times New Roman"/>
                <w:sz w:val="21"/>
                <w:szCs w:val="21"/>
              </w:rPr>
            </w:pPr>
            <w:r>
              <w:rPr>
                <w:rFonts w:ascii="Times New Roman" w:hAnsi="Times New Roman" w:cs="Times New Roman" w:hint="eastAsia"/>
                <w:sz w:val="21"/>
                <w:szCs w:val="21"/>
              </w:rPr>
              <w:t>37.3</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6FB4A6E0" w14:textId="597BC985" w:rsidR="00F30CFF" w:rsidRDefault="00F30CFF" w:rsidP="00F30CFF">
            <w:pPr>
              <w:jc w:val="center"/>
              <w:rPr>
                <w:rFonts w:ascii="Times New Roman" w:hAnsi="Times New Roman" w:cs="Times New Roman"/>
                <w:sz w:val="21"/>
                <w:szCs w:val="21"/>
              </w:rPr>
            </w:pPr>
            <w:r>
              <w:rPr>
                <w:rFonts w:ascii="Times New Roman" w:hAnsi="Times New Roman" w:cs="Times New Roman" w:hint="eastAsia"/>
                <w:sz w:val="21"/>
                <w:szCs w:val="21"/>
              </w:rPr>
              <w:t>61.5</w:t>
            </w:r>
          </w:p>
        </w:tc>
        <w:tc>
          <w:tcPr>
            <w:tcW w:w="957" w:type="dxa"/>
            <w:tcBorders>
              <w:top w:val="single" w:sz="8" w:space="0" w:color="auto"/>
              <w:bottom w:val="single" w:sz="8" w:space="0" w:color="auto"/>
            </w:tcBorders>
            <w:tcMar>
              <w:top w:w="165" w:type="dxa"/>
              <w:left w:w="165" w:type="dxa"/>
              <w:bottom w:w="165" w:type="dxa"/>
              <w:right w:w="165" w:type="dxa"/>
            </w:tcMar>
            <w:vAlign w:val="center"/>
          </w:tcPr>
          <w:p w14:paraId="0072C415" w14:textId="7CEEDB50" w:rsidR="00F30CFF" w:rsidRDefault="00F30CFF" w:rsidP="00F30CFF">
            <w:pPr>
              <w:jc w:val="center"/>
              <w:rPr>
                <w:rFonts w:ascii="Times New Roman" w:hAnsi="Times New Roman" w:cs="Times New Roman"/>
                <w:sz w:val="21"/>
                <w:szCs w:val="21"/>
              </w:rPr>
            </w:pPr>
            <w:r>
              <w:rPr>
                <w:rFonts w:ascii="Times New Roman" w:hAnsi="Times New Roman" w:cs="Times New Roman" w:hint="eastAsia"/>
                <w:sz w:val="21"/>
                <w:szCs w:val="21"/>
              </w:rPr>
              <w:t>1.2</w:t>
            </w: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4DD911E6" w14:textId="77777777" w:rsidR="00F30CFF" w:rsidRDefault="00F30CFF" w:rsidP="00F30CFF">
            <w:pPr>
              <w:jc w:val="center"/>
              <w:rPr>
                <w:rFonts w:ascii="Times New Roman" w:hAnsi="Times New Roman" w:cs="Times New Roman"/>
                <w:sz w:val="21"/>
                <w:szCs w:val="21"/>
              </w:rPr>
            </w:pPr>
          </w:p>
        </w:tc>
        <w:tc>
          <w:tcPr>
            <w:tcW w:w="939" w:type="dxa"/>
            <w:tcBorders>
              <w:top w:val="single" w:sz="8" w:space="0" w:color="auto"/>
              <w:bottom w:val="single" w:sz="8" w:space="0" w:color="auto"/>
            </w:tcBorders>
            <w:tcMar>
              <w:top w:w="165" w:type="dxa"/>
              <w:left w:w="165" w:type="dxa"/>
              <w:bottom w:w="165" w:type="dxa"/>
              <w:right w:w="165" w:type="dxa"/>
            </w:tcMar>
            <w:vAlign w:val="center"/>
          </w:tcPr>
          <w:p w14:paraId="1B908E35" w14:textId="77777777" w:rsidR="00F30CFF" w:rsidRDefault="00F30CFF" w:rsidP="00F30CFF">
            <w:pPr>
              <w:jc w:val="center"/>
              <w:rPr>
                <w:rFonts w:ascii="Times New Roman" w:hAnsi="Times New Roman" w:cs="Times New Roman"/>
                <w:sz w:val="21"/>
                <w:szCs w:val="21"/>
              </w:rPr>
            </w:pPr>
          </w:p>
        </w:tc>
        <w:tc>
          <w:tcPr>
            <w:tcW w:w="957" w:type="dxa"/>
            <w:tcBorders>
              <w:top w:val="single" w:sz="8" w:space="0" w:color="auto"/>
              <w:bottom w:val="single" w:sz="8" w:space="0" w:color="auto"/>
            </w:tcBorders>
            <w:tcMar>
              <w:top w:w="165" w:type="dxa"/>
              <w:left w:w="165" w:type="dxa"/>
              <w:bottom w:w="165" w:type="dxa"/>
              <w:right w:w="165" w:type="dxa"/>
            </w:tcMar>
            <w:vAlign w:val="center"/>
          </w:tcPr>
          <w:p w14:paraId="13AC4A8B" w14:textId="77777777" w:rsidR="00F30CFF" w:rsidRDefault="00F30CFF" w:rsidP="00F30CFF">
            <w:pPr>
              <w:jc w:val="center"/>
              <w:rPr>
                <w:rFonts w:ascii="Times New Roman" w:hAnsi="Times New Roman" w:cs="Times New Roman"/>
                <w:sz w:val="21"/>
                <w:szCs w:val="21"/>
              </w:rPr>
            </w:pPr>
          </w:p>
        </w:tc>
      </w:tr>
    </w:tbl>
    <w:p w14:paraId="107ED8BB" w14:textId="77777777" w:rsidR="00470D65" w:rsidRDefault="00470D65" w:rsidP="009B2BB5">
      <w:pPr>
        <w:rPr>
          <w:rFonts w:ascii="Times New Roman" w:hAnsi="Times New Roman" w:cs="Times New Roman"/>
          <w:b/>
          <w:bCs/>
          <w:sz w:val="21"/>
          <w:szCs w:val="21"/>
        </w:rPr>
      </w:pPr>
    </w:p>
    <w:p w14:paraId="076A504E" w14:textId="4EBBAA3E" w:rsidR="00FB5EAC" w:rsidRDefault="005730FF" w:rsidP="009B2BB5">
      <w:pPr>
        <w:rPr>
          <w:rFonts w:ascii="Times New Roman" w:hAnsi="Times New Roman" w:cs="Times New Roman"/>
          <w:b/>
          <w:bCs/>
          <w:sz w:val="21"/>
          <w:szCs w:val="21"/>
        </w:rPr>
      </w:pPr>
      <w:r w:rsidRPr="0024483F">
        <w:rPr>
          <w:rFonts w:ascii="Times New Roman" w:hAnsi="Times New Roman" w:cs="Times New Roman"/>
          <w:b/>
          <w:bCs/>
          <w:sz w:val="21"/>
          <w:szCs w:val="21"/>
        </w:rPr>
        <w:t>Summary of this report</w:t>
      </w:r>
    </w:p>
    <w:p w14:paraId="4C9A633E" w14:textId="77777777" w:rsidR="00761773" w:rsidRPr="00761773" w:rsidRDefault="00761773" w:rsidP="00761773">
      <w:pPr>
        <w:numPr>
          <w:ilvl w:val="0"/>
          <w:numId w:val="107"/>
        </w:numPr>
        <w:rPr>
          <w:rFonts w:ascii="Times New Roman" w:hAnsi="Times New Roman" w:cs="Times New Roman"/>
          <w:sz w:val="21"/>
          <w:szCs w:val="21"/>
        </w:rPr>
      </w:pPr>
      <w:r w:rsidRPr="00761773">
        <w:rPr>
          <w:rFonts w:ascii="Times New Roman" w:hAnsi="Times New Roman" w:cs="Times New Roman"/>
          <w:sz w:val="21"/>
          <w:szCs w:val="21"/>
        </w:rPr>
        <w:t>Bayesian optimization (Rounds 1, 2, and 3)</w:t>
      </w:r>
    </w:p>
    <w:p w14:paraId="59DE27F3" w14:textId="77777777" w:rsidR="00761773" w:rsidRPr="00761773" w:rsidRDefault="00761773" w:rsidP="00761773">
      <w:pPr>
        <w:numPr>
          <w:ilvl w:val="0"/>
          <w:numId w:val="107"/>
        </w:numPr>
        <w:rPr>
          <w:rFonts w:ascii="Times New Roman" w:hAnsi="Times New Roman" w:cs="Times New Roman"/>
          <w:sz w:val="21"/>
          <w:szCs w:val="21"/>
        </w:rPr>
      </w:pPr>
      <w:r w:rsidRPr="00761773">
        <w:rPr>
          <w:rFonts w:ascii="Times New Roman" w:hAnsi="Times New Roman" w:cs="Times New Roman"/>
          <w:sz w:val="21"/>
          <w:szCs w:val="21"/>
        </w:rPr>
        <w:t>Synthesis of PMBTA-6, -7, -8, -9, -10, and -11</w:t>
      </w:r>
    </w:p>
    <w:p w14:paraId="3AAF7ABB" w14:textId="77777777" w:rsidR="00761773" w:rsidRPr="00761773" w:rsidRDefault="00761773" w:rsidP="00761773">
      <w:pPr>
        <w:numPr>
          <w:ilvl w:val="0"/>
          <w:numId w:val="107"/>
        </w:numPr>
        <w:rPr>
          <w:rFonts w:ascii="Times New Roman" w:hAnsi="Times New Roman" w:cs="Times New Roman"/>
          <w:sz w:val="21"/>
          <w:szCs w:val="21"/>
        </w:rPr>
      </w:pPr>
      <w:r w:rsidRPr="00761773">
        <w:rPr>
          <w:rFonts w:ascii="Times New Roman" w:hAnsi="Times New Roman" w:cs="Times New Roman"/>
          <w:sz w:val="21"/>
          <w:szCs w:val="21"/>
        </w:rPr>
        <w:t>Aggregation state and zeta potential of the copolymers</w:t>
      </w:r>
    </w:p>
    <w:p w14:paraId="79042F86" w14:textId="77777777" w:rsidR="00761773" w:rsidRPr="00761773" w:rsidRDefault="00761773" w:rsidP="00761773">
      <w:pPr>
        <w:numPr>
          <w:ilvl w:val="0"/>
          <w:numId w:val="107"/>
        </w:numPr>
        <w:rPr>
          <w:rFonts w:ascii="Times New Roman" w:hAnsi="Times New Roman" w:cs="Times New Roman"/>
          <w:sz w:val="21"/>
          <w:szCs w:val="21"/>
        </w:rPr>
      </w:pPr>
      <w:r w:rsidRPr="00761773">
        <w:rPr>
          <w:rFonts w:ascii="Times New Roman" w:hAnsi="Times New Roman" w:cs="Times New Roman"/>
          <w:sz w:val="21"/>
          <w:szCs w:val="21"/>
        </w:rPr>
        <w:t>Inter-round calibration in Bayesian optimization</w:t>
      </w:r>
    </w:p>
    <w:p w14:paraId="7A00C05D" w14:textId="77777777" w:rsidR="00C634F5" w:rsidRPr="00761773" w:rsidRDefault="00C634F5" w:rsidP="0024483F">
      <w:pPr>
        <w:rPr>
          <w:rFonts w:ascii="Times New Roman" w:hAnsi="Times New Roman" w:cs="Times New Roman"/>
          <w:sz w:val="21"/>
          <w:szCs w:val="21"/>
        </w:rPr>
      </w:pPr>
    </w:p>
    <w:p w14:paraId="0B6155F2" w14:textId="24DE44EF" w:rsidR="00C634F5" w:rsidRDefault="00761773" w:rsidP="00C634F5">
      <w:pPr>
        <w:pStyle w:val="a9"/>
        <w:numPr>
          <w:ilvl w:val="0"/>
          <w:numId w:val="4"/>
        </w:numPr>
        <w:rPr>
          <w:rFonts w:ascii="Times New Roman" w:hAnsi="Times New Roman" w:cs="Times New Roman"/>
          <w:b/>
          <w:bCs/>
          <w:sz w:val="21"/>
          <w:szCs w:val="21"/>
        </w:rPr>
      </w:pPr>
      <w:r w:rsidRPr="00761773">
        <w:rPr>
          <w:rFonts w:ascii="Times New Roman" w:hAnsi="Times New Roman" w:cs="Times New Roman"/>
          <w:b/>
          <w:bCs/>
          <w:sz w:val="21"/>
          <w:szCs w:val="21"/>
        </w:rPr>
        <w:t>Reliability of the enzyme activity assay</w:t>
      </w:r>
    </w:p>
    <w:p w14:paraId="78B1BF14" w14:textId="55D9767C" w:rsidR="00C634F5" w:rsidRDefault="00761773" w:rsidP="00C634F5">
      <w:pPr>
        <w:pStyle w:val="a9"/>
        <w:ind w:left="360"/>
        <w:rPr>
          <w:rFonts w:ascii="Times New Roman" w:hAnsi="Times New Roman" w:cs="Times New Roman"/>
          <w:sz w:val="21"/>
          <w:szCs w:val="21"/>
        </w:rPr>
      </w:pPr>
      <w:r w:rsidRPr="00761773">
        <w:rPr>
          <w:rFonts w:ascii="Times New Roman" w:hAnsi="Times New Roman" w:cs="Times New Roman"/>
          <w:sz w:val="21"/>
          <w:szCs w:val="21"/>
        </w:rPr>
        <w:t>To evaluate the reliability of the thermal stability assay of GOx, the experiment was repeated three additional times under identical conditions.</w:t>
      </w:r>
    </w:p>
    <w:p w14:paraId="3BFC450A" w14:textId="77777777" w:rsidR="003D77AA" w:rsidRDefault="003D77AA" w:rsidP="003D77AA">
      <w:pPr>
        <w:pStyle w:val="a9"/>
        <w:numPr>
          <w:ilvl w:val="1"/>
          <w:numId w:val="4"/>
        </w:numPr>
        <w:rPr>
          <w:rFonts w:ascii="Times New Roman" w:hAnsi="Times New Roman" w:cs="Times New Roman"/>
          <w:b/>
          <w:bCs/>
          <w:sz w:val="21"/>
          <w:szCs w:val="21"/>
        </w:rPr>
      </w:pPr>
      <w:r w:rsidRPr="0024483F">
        <w:rPr>
          <w:rFonts w:ascii="Times New Roman" w:hAnsi="Times New Roman" w:cs="Times New Roman"/>
          <w:b/>
          <w:bCs/>
          <w:sz w:val="21"/>
          <w:szCs w:val="21"/>
        </w:rPr>
        <w:t>Experimental Methods</w:t>
      </w:r>
    </w:p>
    <w:p w14:paraId="5EDA42D1" w14:textId="7808BA64" w:rsidR="000927DA" w:rsidRPr="0024483F" w:rsidRDefault="00761773" w:rsidP="000927DA">
      <w:pPr>
        <w:pStyle w:val="a9"/>
        <w:numPr>
          <w:ilvl w:val="2"/>
          <w:numId w:val="4"/>
        </w:numPr>
        <w:rPr>
          <w:rFonts w:ascii="Times New Roman" w:hAnsi="Times New Roman" w:cs="Times New Roman"/>
          <w:b/>
          <w:bCs/>
          <w:sz w:val="21"/>
          <w:szCs w:val="21"/>
        </w:rPr>
      </w:pPr>
      <w:r w:rsidRPr="00761773">
        <w:rPr>
          <w:rFonts w:ascii="Times New Roman" w:hAnsi="Times New Roman" w:cs="Times New Roman"/>
          <w:b/>
          <w:bCs/>
          <w:sz w:val="21"/>
          <w:szCs w:val="21"/>
        </w:rPr>
        <w:t>Preparation of the enzyme solution</w:t>
      </w:r>
    </w:p>
    <w:p w14:paraId="6C703E41" w14:textId="2631D350" w:rsidR="009F2D88" w:rsidRDefault="00761773" w:rsidP="00470D65">
      <w:pPr>
        <w:pStyle w:val="a9"/>
        <w:numPr>
          <w:ilvl w:val="0"/>
          <w:numId w:val="35"/>
        </w:numPr>
        <w:rPr>
          <w:rFonts w:ascii="Times New Roman" w:hAnsi="Times New Roman" w:cs="Times New Roman"/>
          <w:sz w:val="21"/>
          <w:szCs w:val="21"/>
        </w:rPr>
      </w:pPr>
      <w:r w:rsidRPr="00761773">
        <w:rPr>
          <w:rFonts w:ascii="Times New Roman" w:hAnsi="Times New Roman" w:cs="Times New Roman"/>
          <w:sz w:val="21"/>
          <w:szCs w:val="21"/>
        </w:rPr>
        <w:t>GOx was dissolved in 0.1 mol/L phosphate buffer solution (pH 7.0) and adjusted to a concentration of 1.6 ng/mL.</w:t>
      </w:r>
    </w:p>
    <w:p w14:paraId="7521191C" w14:textId="2E979D87" w:rsidR="000927DA" w:rsidRDefault="00761773" w:rsidP="00470D65">
      <w:pPr>
        <w:pStyle w:val="a9"/>
        <w:numPr>
          <w:ilvl w:val="0"/>
          <w:numId w:val="35"/>
        </w:numPr>
        <w:rPr>
          <w:rFonts w:ascii="Times New Roman" w:hAnsi="Times New Roman" w:cs="Times New Roman"/>
          <w:sz w:val="21"/>
          <w:szCs w:val="21"/>
        </w:rPr>
      </w:pPr>
      <w:r w:rsidRPr="00761773">
        <w:rPr>
          <w:rFonts w:ascii="Times New Roman" w:hAnsi="Times New Roman" w:cs="Times New Roman"/>
          <w:sz w:val="21"/>
          <w:szCs w:val="21"/>
        </w:rPr>
        <w:t>The polymer was dissolved in EtOH and adjusted to a concentration of 4.0 mg/mL.</w:t>
      </w:r>
    </w:p>
    <w:p w14:paraId="109C9D0E" w14:textId="31279A1F" w:rsidR="000927DA" w:rsidRDefault="00761773" w:rsidP="00470D65">
      <w:pPr>
        <w:pStyle w:val="a9"/>
        <w:numPr>
          <w:ilvl w:val="0"/>
          <w:numId w:val="35"/>
        </w:numPr>
        <w:rPr>
          <w:rFonts w:ascii="Times New Roman" w:hAnsi="Times New Roman" w:cs="Times New Roman"/>
          <w:sz w:val="21"/>
          <w:szCs w:val="21"/>
        </w:rPr>
      </w:pPr>
      <w:r w:rsidRPr="00761773">
        <w:rPr>
          <w:rFonts w:ascii="Times New Roman" w:hAnsi="Times New Roman" w:cs="Times New Roman"/>
          <w:sz w:val="21"/>
          <w:szCs w:val="21"/>
        </w:rPr>
        <w:t>25 µL of solution (2) was added to 2475 µL of solution (1).</w:t>
      </w:r>
    </w:p>
    <w:p w14:paraId="3F8CC53A" w14:textId="5E717888" w:rsidR="000927DA" w:rsidRDefault="00761773" w:rsidP="000927DA">
      <w:pPr>
        <w:pStyle w:val="a9"/>
        <w:numPr>
          <w:ilvl w:val="0"/>
          <w:numId w:val="35"/>
        </w:numPr>
        <w:rPr>
          <w:rFonts w:ascii="Times New Roman" w:hAnsi="Times New Roman" w:cs="Times New Roman"/>
          <w:sz w:val="21"/>
          <w:szCs w:val="21"/>
        </w:rPr>
      </w:pPr>
      <w:r w:rsidRPr="00761773">
        <w:rPr>
          <w:rFonts w:ascii="Times New Roman" w:hAnsi="Times New Roman" w:cs="Times New Roman"/>
          <w:sz w:val="21"/>
          <w:szCs w:val="21"/>
        </w:rPr>
        <w:t>The mixture was dispensed into 1.0 mL microtubes in 300 µL aliquots and incubated at 60 °C for 0, 5, 10, 15, 20, 40, and 60 min.</w:t>
      </w:r>
    </w:p>
    <w:p w14:paraId="2D3AF511" w14:textId="059A4AA2" w:rsidR="000927DA" w:rsidRDefault="00761773" w:rsidP="000927DA">
      <w:pPr>
        <w:pStyle w:val="a9"/>
        <w:numPr>
          <w:ilvl w:val="0"/>
          <w:numId w:val="35"/>
        </w:numPr>
        <w:rPr>
          <w:rFonts w:ascii="Times New Roman" w:hAnsi="Times New Roman" w:cs="Times New Roman"/>
          <w:sz w:val="21"/>
          <w:szCs w:val="21"/>
        </w:rPr>
      </w:pPr>
      <w:r w:rsidRPr="00761773">
        <w:rPr>
          <w:rFonts w:ascii="Times New Roman" w:hAnsi="Times New Roman" w:cs="Times New Roman"/>
          <w:sz w:val="21"/>
          <w:szCs w:val="21"/>
        </w:rPr>
        <w:t>After heating, 100 µL of each sample was transferred into a 96-well microplate.</w:t>
      </w:r>
    </w:p>
    <w:p w14:paraId="0B4B940C" w14:textId="77777777" w:rsidR="000927DA" w:rsidRDefault="000927DA" w:rsidP="000927DA">
      <w:pPr>
        <w:rPr>
          <w:rFonts w:ascii="Times New Roman" w:hAnsi="Times New Roman" w:cs="Times New Roman"/>
          <w:sz w:val="21"/>
          <w:szCs w:val="21"/>
        </w:rPr>
      </w:pPr>
    </w:p>
    <w:p w14:paraId="179C1944" w14:textId="078F8D0A" w:rsidR="000927DA" w:rsidRPr="000927DA" w:rsidRDefault="00761773" w:rsidP="000927DA">
      <w:pPr>
        <w:pStyle w:val="a9"/>
        <w:numPr>
          <w:ilvl w:val="2"/>
          <w:numId w:val="4"/>
        </w:numPr>
        <w:rPr>
          <w:rFonts w:ascii="Times New Roman" w:hAnsi="Times New Roman" w:cs="Times New Roman"/>
          <w:b/>
          <w:bCs/>
          <w:sz w:val="21"/>
          <w:szCs w:val="21"/>
        </w:rPr>
      </w:pPr>
      <w:r w:rsidRPr="00761773">
        <w:rPr>
          <w:rFonts w:ascii="Times New Roman" w:hAnsi="Times New Roman" w:cs="Times New Roman"/>
          <w:b/>
          <w:bCs/>
          <w:sz w:val="21"/>
          <w:szCs w:val="21"/>
        </w:rPr>
        <w:t>Preparation of the substrate solution</w:t>
      </w:r>
    </w:p>
    <w:p w14:paraId="6C88E747" w14:textId="7FAC3606" w:rsidR="000927DA" w:rsidRDefault="00761773" w:rsidP="000927DA">
      <w:pPr>
        <w:pStyle w:val="a9"/>
        <w:numPr>
          <w:ilvl w:val="0"/>
          <w:numId w:val="83"/>
        </w:numPr>
        <w:rPr>
          <w:rFonts w:ascii="Times New Roman" w:hAnsi="Times New Roman" w:cs="Times New Roman"/>
          <w:sz w:val="21"/>
          <w:szCs w:val="21"/>
        </w:rPr>
      </w:pPr>
      <w:r w:rsidRPr="00761773">
        <w:rPr>
          <w:rFonts w:ascii="Times New Roman" w:hAnsi="Times New Roman" w:cs="Times New Roman"/>
          <w:sz w:val="21"/>
          <w:szCs w:val="21"/>
        </w:rPr>
        <w:t>D</w:t>
      </w:r>
      <w:r>
        <w:rPr>
          <w:rFonts w:ascii="Times New Roman" w:hAnsi="Times New Roman" w:cs="Times New Roman" w:hint="eastAsia"/>
          <w:sz w:val="21"/>
          <w:szCs w:val="21"/>
        </w:rPr>
        <w:t xml:space="preserve"> </w:t>
      </w:r>
      <w:r w:rsidRPr="00761773">
        <w:rPr>
          <w:rFonts w:ascii="Times New Roman" w:hAnsi="Times New Roman" w:cs="Times New Roman"/>
          <w:sz w:val="21"/>
          <w:szCs w:val="21"/>
        </w:rPr>
        <w:t>(+)-glucose was dissolved in 0.1 mol/L phosphate buffer solution (pH 7.0) and adjusted to a concentration of 0.01 mol/L.</w:t>
      </w:r>
    </w:p>
    <w:p w14:paraId="04218CF1" w14:textId="369B2760" w:rsidR="000927DA" w:rsidRDefault="00761773" w:rsidP="000927DA">
      <w:pPr>
        <w:pStyle w:val="a9"/>
        <w:numPr>
          <w:ilvl w:val="0"/>
          <w:numId w:val="83"/>
        </w:numPr>
        <w:rPr>
          <w:rFonts w:ascii="Times New Roman" w:hAnsi="Times New Roman" w:cs="Times New Roman"/>
          <w:sz w:val="21"/>
          <w:szCs w:val="21"/>
        </w:rPr>
      </w:pPr>
      <w:r w:rsidRPr="00761773">
        <w:rPr>
          <w:rFonts w:ascii="Times New Roman" w:hAnsi="Times New Roman" w:cs="Times New Roman"/>
          <w:sz w:val="21"/>
          <w:szCs w:val="21"/>
        </w:rPr>
        <w:t>HRP was dissolved in 0.1 mol/L phosphate buffer solution (pH 7.0) and adjusted to a concentration of 1 mg/mL.</w:t>
      </w:r>
    </w:p>
    <w:p w14:paraId="56F73272" w14:textId="7C800B6C" w:rsidR="000927DA" w:rsidRDefault="00761773" w:rsidP="000927DA">
      <w:pPr>
        <w:pStyle w:val="a9"/>
        <w:numPr>
          <w:ilvl w:val="0"/>
          <w:numId w:val="83"/>
        </w:numPr>
        <w:rPr>
          <w:rFonts w:ascii="Times New Roman" w:hAnsi="Times New Roman" w:cs="Times New Roman"/>
          <w:sz w:val="21"/>
          <w:szCs w:val="21"/>
        </w:rPr>
      </w:pPr>
      <w:r w:rsidRPr="00761773">
        <w:rPr>
          <w:rFonts w:ascii="Times New Roman" w:hAnsi="Times New Roman" w:cs="Times New Roman"/>
          <w:sz w:val="21"/>
          <w:szCs w:val="21"/>
        </w:rPr>
        <w:t>To 19.8 mL of 0.1 mol/L phosphate buffer solution (pH 7.0), 20 mL of solution (1), 20 µL of solution (2), and 200 µL of Amplex Red solution were added.</w:t>
      </w:r>
    </w:p>
    <w:p w14:paraId="1D1D5105" w14:textId="77777777" w:rsidR="00DE7BC8" w:rsidRDefault="00DE7BC8" w:rsidP="00DE7BC8">
      <w:pPr>
        <w:rPr>
          <w:rFonts w:ascii="Times New Roman" w:hAnsi="Times New Roman" w:cs="Times New Roman"/>
          <w:sz w:val="21"/>
          <w:szCs w:val="21"/>
        </w:rPr>
      </w:pPr>
    </w:p>
    <w:p w14:paraId="6A11CA8A" w14:textId="67ACF137" w:rsidR="00DE7BC8" w:rsidRDefault="00761773" w:rsidP="00DE7BC8">
      <w:pPr>
        <w:pStyle w:val="a9"/>
        <w:numPr>
          <w:ilvl w:val="2"/>
          <w:numId w:val="4"/>
        </w:numPr>
        <w:rPr>
          <w:rFonts w:ascii="Times New Roman" w:hAnsi="Times New Roman" w:cs="Times New Roman"/>
          <w:b/>
          <w:bCs/>
          <w:sz w:val="21"/>
          <w:szCs w:val="21"/>
        </w:rPr>
      </w:pPr>
      <w:r w:rsidRPr="00761773">
        <w:rPr>
          <w:rFonts w:ascii="Times New Roman" w:hAnsi="Times New Roman" w:cs="Times New Roman"/>
          <w:b/>
          <w:bCs/>
          <w:sz w:val="21"/>
          <w:szCs w:val="21"/>
        </w:rPr>
        <w:lastRenderedPageBreak/>
        <w:t>Plate reader measurements</w:t>
      </w:r>
    </w:p>
    <w:p w14:paraId="2E7CCC23" w14:textId="0D60C44C" w:rsidR="00DE7BC8" w:rsidRDefault="00761773" w:rsidP="00DE7BC8">
      <w:pPr>
        <w:pStyle w:val="a9"/>
        <w:numPr>
          <w:ilvl w:val="0"/>
          <w:numId w:val="85"/>
        </w:numPr>
        <w:rPr>
          <w:rFonts w:ascii="Times New Roman" w:hAnsi="Times New Roman" w:cs="Times New Roman"/>
          <w:sz w:val="21"/>
          <w:szCs w:val="21"/>
        </w:rPr>
      </w:pPr>
      <w:r w:rsidRPr="00761773">
        <w:rPr>
          <w:rFonts w:ascii="Times New Roman" w:hAnsi="Times New Roman" w:cs="Times New Roman"/>
          <w:sz w:val="21"/>
          <w:szCs w:val="21"/>
        </w:rPr>
        <w:t>The plate reader protocol was set to “GOx-resorufin-540/590” with the following conditions:</w:t>
      </w:r>
    </w:p>
    <w:p w14:paraId="0024B0B3" w14:textId="0799FF1C" w:rsidR="00DE7BC8" w:rsidRDefault="00DE7BC8" w:rsidP="00DE7BC8">
      <w:pPr>
        <w:pStyle w:val="a9"/>
        <w:ind w:left="440"/>
        <w:rPr>
          <w:rFonts w:ascii="Times New Roman" w:hAnsi="Times New Roman" w:cs="Times New Roman"/>
          <w:sz w:val="21"/>
          <w:szCs w:val="21"/>
        </w:rPr>
      </w:pPr>
      <w:r>
        <w:rPr>
          <w:rFonts w:ascii="Times New Roman" w:hAnsi="Times New Roman" w:cs="Times New Roman"/>
          <w:sz w:val="21"/>
          <w:szCs w:val="21"/>
        </w:rPr>
        <w:t>I</w:t>
      </w:r>
      <w:r>
        <w:rPr>
          <w:rFonts w:ascii="Times New Roman" w:hAnsi="Times New Roman" w:cs="Times New Roman" w:hint="eastAsia"/>
          <w:sz w:val="21"/>
          <w:szCs w:val="21"/>
        </w:rPr>
        <w:t xml:space="preserve">nterval: </w:t>
      </w:r>
      <w:r w:rsidR="005A2885">
        <w:rPr>
          <w:rFonts w:ascii="Times New Roman" w:hAnsi="Times New Roman" w:cs="Times New Roman" w:hint="eastAsia"/>
          <w:sz w:val="21"/>
          <w:szCs w:val="21"/>
        </w:rPr>
        <w:t>0</w:t>
      </w:r>
      <w:r>
        <w:rPr>
          <w:rFonts w:ascii="Times New Roman" w:hAnsi="Times New Roman" w:cs="Times New Roman" w:hint="eastAsia"/>
          <w:sz w:val="21"/>
          <w:szCs w:val="21"/>
        </w:rPr>
        <w:t xml:space="preserve"> s, Time: 30</w:t>
      </w:r>
      <w:r w:rsidR="00761773">
        <w:rPr>
          <w:rFonts w:ascii="Times New Roman" w:hAnsi="Times New Roman" w:cs="Times New Roman" w:hint="eastAsia"/>
          <w:sz w:val="21"/>
          <w:szCs w:val="21"/>
        </w:rPr>
        <w:t>.</w:t>
      </w:r>
    </w:p>
    <w:p w14:paraId="7D18DBBE" w14:textId="16B8C726" w:rsidR="00DE7BC8" w:rsidRDefault="00761773" w:rsidP="00DE7BC8">
      <w:pPr>
        <w:pStyle w:val="a9"/>
        <w:numPr>
          <w:ilvl w:val="0"/>
          <w:numId w:val="85"/>
        </w:numPr>
        <w:rPr>
          <w:rFonts w:ascii="Times New Roman" w:hAnsi="Times New Roman" w:cs="Times New Roman"/>
          <w:sz w:val="21"/>
          <w:szCs w:val="21"/>
        </w:rPr>
      </w:pPr>
      <w:r w:rsidRPr="00761773">
        <w:rPr>
          <w:rFonts w:ascii="Times New Roman" w:hAnsi="Times New Roman" w:cs="Times New Roman"/>
          <w:sz w:val="21"/>
          <w:szCs w:val="21"/>
        </w:rPr>
        <w:t>Using an 8-channel pipette, 100 µL of the substrate solution was rapidly added to each well, starting from the wells corresponding to the longest heating time.</w:t>
      </w:r>
    </w:p>
    <w:p w14:paraId="13C7547A" w14:textId="7645217F" w:rsidR="00DE7BC8" w:rsidRDefault="00761773" w:rsidP="00DE7BC8">
      <w:pPr>
        <w:pStyle w:val="a9"/>
        <w:numPr>
          <w:ilvl w:val="0"/>
          <w:numId w:val="85"/>
        </w:numPr>
        <w:rPr>
          <w:rFonts w:ascii="Times New Roman" w:hAnsi="Times New Roman" w:cs="Times New Roman"/>
          <w:sz w:val="21"/>
          <w:szCs w:val="21"/>
        </w:rPr>
      </w:pPr>
      <w:r w:rsidRPr="00761773">
        <w:rPr>
          <w:rFonts w:ascii="Times New Roman" w:hAnsi="Times New Roman" w:cs="Times New Roman"/>
          <w:sz w:val="21"/>
          <w:szCs w:val="21"/>
        </w:rPr>
        <w:t>The fluorescence of resorufin was measured.</w:t>
      </w:r>
    </w:p>
    <w:p w14:paraId="7ACEEE4C" w14:textId="35ACB5E8" w:rsidR="00DE7BC8" w:rsidRDefault="007B73A5" w:rsidP="00DE7BC8">
      <w:pPr>
        <w:pStyle w:val="a9"/>
        <w:numPr>
          <w:ilvl w:val="0"/>
          <w:numId w:val="85"/>
        </w:numPr>
        <w:rPr>
          <w:rFonts w:ascii="Times New Roman" w:hAnsi="Times New Roman" w:cs="Times New Roman"/>
          <w:sz w:val="21"/>
          <w:szCs w:val="21"/>
        </w:rPr>
      </w:pPr>
      <w:r w:rsidRPr="007B73A5">
        <w:rPr>
          <w:rFonts w:ascii="Times New Roman" w:hAnsi="Times New Roman" w:cs="Times New Roman"/>
          <w:sz w:val="21"/>
          <w:szCs w:val="21"/>
        </w:rPr>
        <w:t>The rate of increase in absorbance (slope obtained by fitting the initial linear region) was defined as the absolute activity.</w:t>
      </w:r>
    </w:p>
    <w:p w14:paraId="65A0E685" w14:textId="77777777" w:rsidR="005A2885" w:rsidRDefault="005A2885" w:rsidP="00DE7BC8">
      <w:pPr>
        <w:rPr>
          <w:rFonts w:ascii="Times New Roman" w:hAnsi="Times New Roman" w:cs="Times New Roman"/>
          <w:sz w:val="21"/>
          <w:szCs w:val="21"/>
        </w:rPr>
      </w:pPr>
    </w:p>
    <w:p w14:paraId="23826380" w14:textId="3E030B5D" w:rsidR="00DE7BC8" w:rsidRDefault="00DE7BC8" w:rsidP="00DE7BC8">
      <w:pPr>
        <w:pStyle w:val="a9"/>
        <w:numPr>
          <w:ilvl w:val="1"/>
          <w:numId w:val="4"/>
        </w:numPr>
        <w:rPr>
          <w:rFonts w:ascii="Times New Roman" w:hAnsi="Times New Roman" w:cs="Times New Roman"/>
          <w:b/>
          <w:bCs/>
          <w:sz w:val="21"/>
          <w:szCs w:val="21"/>
        </w:rPr>
      </w:pPr>
      <w:r>
        <w:rPr>
          <w:rFonts w:ascii="Times New Roman" w:hAnsi="Times New Roman" w:cs="Times New Roman" w:hint="eastAsia"/>
          <w:b/>
          <w:bCs/>
          <w:sz w:val="21"/>
          <w:szCs w:val="21"/>
        </w:rPr>
        <w:t>Results</w:t>
      </w:r>
    </w:p>
    <w:p w14:paraId="7C4CA5D2" w14:textId="51D5505F" w:rsidR="00DE7BC8" w:rsidRDefault="00DE7BC8" w:rsidP="00DE7BC8">
      <w:pPr>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18A2560A" wp14:editId="782C4AE8">
            <wp:extent cx="6110605" cy="3446780"/>
            <wp:effectExtent l="0" t="0" r="4445" b="1270"/>
            <wp:docPr id="177727388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0605" cy="3446780"/>
                    </a:xfrm>
                    <a:prstGeom prst="rect">
                      <a:avLst/>
                    </a:prstGeom>
                    <a:noFill/>
                    <a:ln>
                      <a:noFill/>
                    </a:ln>
                  </pic:spPr>
                </pic:pic>
              </a:graphicData>
            </a:graphic>
          </wp:inline>
        </w:drawing>
      </w:r>
    </w:p>
    <w:p w14:paraId="5EA80C0E" w14:textId="5EDF84EA" w:rsidR="00DE7BC8" w:rsidRDefault="00DE7BC8" w:rsidP="00B15E9C">
      <w:pPr>
        <w:jc w:val="center"/>
        <w:rPr>
          <w:rFonts w:ascii="Times New Roman" w:hAnsi="Times New Roman" w:cs="Times New Roman"/>
          <w:sz w:val="21"/>
          <w:szCs w:val="21"/>
        </w:rPr>
      </w:pPr>
      <w:r w:rsidRPr="006A0A42">
        <w:rPr>
          <w:rFonts w:ascii="Times New Roman" w:hAnsi="Times New Roman" w:cs="Times New Roman" w:hint="eastAsia"/>
          <w:b/>
          <w:bCs/>
          <w:sz w:val="21"/>
          <w:szCs w:val="21"/>
        </w:rPr>
        <w:t>Figure 1</w:t>
      </w:r>
      <w:r>
        <w:rPr>
          <w:rFonts w:ascii="Times New Roman" w:hAnsi="Times New Roman" w:cs="Times New Roman" w:hint="eastAsia"/>
          <w:sz w:val="21"/>
          <w:szCs w:val="21"/>
        </w:rPr>
        <w:t xml:space="preserve">. GOx assay with PMBTA (left: </w:t>
      </w:r>
      <w:r w:rsidRPr="00BE0C71">
        <w:rPr>
          <w:rFonts w:ascii="Times New Roman" w:hAnsi="Times New Roman" w:cs="Times New Roman"/>
          <w:sz w:val="21"/>
          <w:szCs w:val="21"/>
        </w:rPr>
        <w:t>Absolute activity</w:t>
      </w:r>
      <w:r>
        <w:rPr>
          <w:rFonts w:ascii="Times New Roman" w:hAnsi="Times New Roman" w:cs="Times New Roman" w:hint="eastAsia"/>
          <w:sz w:val="21"/>
          <w:szCs w:val="21"/>
        </w:rPr>
        <w:t>, right: Retain Enzyme Activity)</w:t>
      </w:r>
    </w:p>
    <w:p w14:paraId="7B826B04" w14:textId="589A0C69" w:rsidR="00DE7BC8" w:rsidRDefault="007B73A5" w:rsidP="00DE7BC8">
      <w:pPr>
        <w:pStyle w:val="a9"/>
        <w:numPr>
          <w:ilvl w:val="0"/>
          <w:numId w:val="86"/>
        </w:numPr>
        <w:rPr>
          <w:rFonts w:ascii="Times New Roman" w:hAnsi="Times New Roman" w:cs="Times New Roman"/>
          <w:sz w:val="21"/>
          <w:szCs w:val="21"/>
        </w:rPr>
      </w:pPr>
      <w:r w:rsidRPr="007B73A5">
        <w:rPr>
          <w:rFonts w:ascii="Times New Roman" w:hAnsi="Times New Roman" w:cs="Times New Roman"/>
          <w:sz w:val="21"/>
          <w:szCs w:val="21"/>
        </w:rPr>
        <w:t>For the three datasets acquired on 251025, similar trends were observed in all measurements.</w:t>
      </w:r>
    </w:p>
    <w:p w14:paraId="57920AEC" w14:textId="7A31B291" w:rsidR="007C1E69" w:rsidRDefault="007B73A5" w:rsidP="007C1E69">
      <w:pPr>
        <w:pStyle w:val="a9"/>
        <w:numPr>
          <w:ilvl w:val="1"/>
          <w:numId w:val="86"/>
        </w:numPr>
        <w:rPr>
          <w:rFonts w:ascii="Times New Roman" w:hAnsi="Times New Roman" w:cs="Times New Roman"/>
          <w:sz w:val="21"/>
          <w:szCs w:val="21"/>
        </w:rPr>
      </w:pPr>
      <w:r w:rsidRPr="007B73A5">
        <w:rPr>
          <w:rFonts w:ascii="Times New Roman" w:hAnsi="Times New Roman" w:cs="Times New Roman"/>
          <w:sz w:val="21"/>
          <w:szCs w:val="21"/>
        </w:rPr>
        <w:t>From the standpoint of data reliability, no major issues are considered to be present.</w:t>
      </w:r>
    </w:p>
    <w:p w14:paraId="33A4A273" w14:textId="77930220" w:rsidR="007C1E69" w:rsidRDefault="007B73A5" w:rsidP="007C1E69">
      <w:pPr>
        <w:pStyle w:val="a9"/>
        <w:numPr>
          <w:ilvl w:val="0"/>
          <w:numId w:val="86"/>
        </w:numPr>
        <w:rPr>
          <w:rFonts w:ascii="Times New Roman" w:hAnsi="Times New Roman" w:cs="Times New Roman"/>
          <w:sz w:val="21"/>
          <w:szCs w:val="21"/>
        </w:rPr>
      </w:pPr>
      <w:r w:rsidRPr="007B73A5">
        <w:rPr>
          <w:rFonts w:ascii="Times New Roman" w:hAnsi="Times New Roman" w:cs="Times New Roman"/>
          <w:sz w:val="21"/>
          <w:szCs w:val="21"/>
        </w:rPr>
        <w:t>In the dataset acquired on 251012, only PMBTA-1 showed a notably higher absolute activity, which is a concern; however, the trend in relative enzymatic activity (REA) was almost identical to that in the other datasets.</w:t>
      </w:r>
    </w:p>
    <w:p w14:paraId="0160615B" w14:textId="26EDDB69" w:rsidR="007C1E69" w:rsidRDefault="007B73A5" w:rsidP="007C1E69">
      <w:pPr>
        <w:pStyle w:val="a9"/>
        <w:numPr>
          <w:ilvl w:val="0"/>
          <w:numId w:val="86"/>
        </w:numPr>
        <w:rPr>
          <w:rFonts w:ascii="Times New Roman" w:hAnsi="Times New Roman" w:cs="Times New Roman"/>
          <w:sz w:val="21"/>
          <w:szCs w:val="21"/>
        </w:rPr>
      </w:pPr>
      <w:r w:rsidRPr="007B73A5">
        <w:rPr>
          <w:rFonts w:ascii="Times New Roman" w:hAnsi="Times New Roman" w:cs="Times New Roman"/>
          <w:sz w:val="21"/>
          <w:szCs w:val="21"/>
        </w:rPr>
        <w:t>When homopolymers of PMPC or PMTAC were added, the activity of GOx showed almost no change.</w:t>
      </w:r>
    </w:p>
    <w:p w14:paraId="4EC7F814" w14:textId="77777777" w:rsidR="007C1E69" w:rsidRPr="007C1E69" w:rsidRDefault="007C1E69" w:rsidP="007C1E69">
      <w:pPr>
        <w:rPr>
          <w:rFonts w:ascii="Times New Roman" w:hAnsi="Times New Roman" w:cs="Times New Roman"/>
          <w:sz w:val="21"/>
          <w:szCs w:val="21"/>
        </w:rPr>
      </w:pPr>
    </w:p>
    <w:p w14:paraId="5B74F666" w14:textId="77777777" w:rsidR="007C1E69" w:rsidRDefault="007C1E69" w:rsidP="007C1E69">
      <w:pPr>
        <w:pStyle w:val="a9"/>
        <w:numPr>
          <w:ilvl w:val="0"/>
          <w:numId w:val="4"/>
        </w:numPr>
        <w:rPr>
          <w:rFonts w:ascii="Times New Roman" w:hAnsi="Times New Roman" w:cs="Times New Roman"/>
          <w:b/>
          <w:bCs/>
          <w:sz w:val="21"/>
          <w:szCs w:val="21"/>
        </w:rPr>
      </w:pPr>
      <w:r w:rsidRPr="00C3776D">
        <w:rPr>
          <w:rFonts w:ascii="Times New Roman" w:hAnsi="Times New Roman" w:cs="Times New Roman"/>
          <w:b/>
          <w:bCs/>
          <w:sz w:val="21"/>
          <w:szCs w:val="21"/>
        </w:rPr>
        <w:t>Bayesian optimization</w:t>
      </w:r>
      <w:r>
        <w:rPr>
          <w:rFonts w:ascii="Times New Roman" w:hAnsi="Times New Roman" w:cs="Times New Roman" w:hint="eastAsia"/>
          <w:b/>
          <w:bCs/>
          <w:sz w:val="21"/>
          <w:szCs w:val="21"/>
        </w:rPr>
        <w:t xml:space="preserve"> for GOx</w:t>
      </w:r>
    </w:p>
    <w:p w14:paraId="7544C611" w14:textId="0D12626B" w:rsidR="007C1E69" w:rsidRPr="00BD3652" w:rsidRDefault="007B73A5" w:rsidP="007C1E69">
      <w:pPr>
        <w:rPr>
          <w:rFonts w:ascii="Times New Roman" w:hAnsi="Times New Roman" w:cs="Times New Roman"/>
          <w:sz w:val="21"/>
          <w:szCs w:val="21"/>
        </w:rPr>
      </w:pPr>
      <w:r w:rsidRPr="007B73A5">
        <w:rPr>
          <w:rFonts w:ascii="Times New Roman" w:hAnsi="Times New Roman" w:cs="Times New Roman"/>
          <w:sz w:val="21"/>
          <w:szCs w:val="21"/>
        </w:rPr>
        <w:t>Bayesian optimization was performed on GOx activity.</w:t>
      </w:r>
    </w:p>
    <w:p w14:paraId="6A6F744F" w14:textId="0C8E1007" w:rsidR="007C1E69" w:rsidRDefault="007B73A5" w:rsidP="007C1E69">
      <w:pPr>
        <w:pStyle w:val="a9"/>
        <w:numPr>
          <w:ilvl w:val="0"/>
          <w:numId w:val="71"/>
        </w:numPr>
        <w:rPr>
          <w:rFonts w:ascii="Times New Roman" w:hAnsi="Times New Roman" w:cs="Times New Roman"/>
          <w:sz w:val="21"/>
          <w:szCs w:val="21"/>
        </w:rPr>
      </w:pPr>
      <w:r w:rsidRPr="007B73A5">
        <w:rPr>
          <w:rFonts w:ascii="Times New Roman" w:hAnsi="Times New Roman" w:cs="Times New Roman"/>
          <w:sz w:val="21"/>
          <w:szCs w:val="21"/>
        </w:rPr>
        <w:t>The objective function was the half-life, i.e., the time until the activity decreased to half of its initial value (to be maximized).</w:t>
      </w:r>
    </w:p>
    <w:p w14:paraId="50CDD789" w14:textId="07E4C98D" w:rsidR="007C1E69" w:rsidRDefault="007B73A5" w:rsidP="007C1E69">
      <w:pPr>
        <w:pStyle w:val="a9"/>
        <w:numPr>
          <w:ilvl w:val="1"/>
          <w:numId w:val="71"/>
        </w:numPr>
        <w:rPr>
          <w:rFonts w:ascii="Times New Roman" w:hAnsi="Times New Roman" w:cs="Times New Roman"/>
          <w:sz w:val="21"/>
          <w:szCs w:val="21"/>
        </w:rPr>
      </w:pPr>
      <w:r w:rsidRPr="007B73A5">
        <w:rPr>
          <w:rFonts w:ascii="Times New Roman" w:hAnsi="Times New Roman" w:cs="Times New Roman"/>
          <w:sz w:val="21"/>
          <w:szCs w:val="21"/>
        </w:rPr>
        <w:t>This objective could, in principle, be replaced by the residual activity after 20 min of heating, etc.</w:t>
      </w:r>
    </w:p>
    <w:p w14:paraId="03D27EA3" w14:textId="58F30DAC" w:rsidR="007C1E69" w:rsidRPr="00BD3652" w:rsidRDefault="007B73A5" w:rsidP="007C1E69">
      <w:pPr>
        <w:pStyle w:val="a9"/>
        <w:numPr>
          <w:ilvl w:val="1"/>
          <w:numId w:val="71"/>
        </w:numPr>
        <w:rPr>
          <w:rFonts w:ascii="Times New Roman" w:hAnsi="Times New Roman" w:cs="Times New Roman"/>
          <w:sz w:val="21"/>
          <w:szCs w:val="21"/>
        </w:rPr>
      </w:pPr>
      <w:r w:rsidRPr="007B73A5">
        <w:rPr>
          <w:rFonts w:ascii="Times New Roman" w:hAnsi="Times New Roman" w:cs="Times New Roman"/>
          <w:sz w:val="21"/>
          <w:szCs w:val="21"/>
        </w:rPr>
        <w:t>Because we collected time-course data at 5, 10, 15, 20, 40, and 60 min, we chose the time required for the activity to decrease to half its initial value as the objective.</w:t>
      </w:r>
    </w:p>
    <w:p w14:paraId="7D03D7DC" w14:textId="4240EF60" w:rsidR="006D5474" w:rsidRPr="00F4658A" w:rsidRDefault="00AB1F04" w:rsidP="00F4658A">
      <w:pPr>
        <w:pStyle w:val="a9"/>
        <w:numPr>
          <w:ilvl w:val="1"/>
          <w:numId w:val="4"/>
        </w:numPr>
        <w:rPr>
          <w:rFonts w:ascii="Times New Roman" w:hAnsi="Times New Roman" w:cs="Times New Roman"/>
          <w:b/>
          <w:bCs/>
          <w:sz w:val="21"/>
          <w:szCs w:val="21"/>
        </w:rPr>
      </w:pPr>
      <w:r w:rsidRPr="00F4658A">
        <w:rPr>
          <w:rFonts w:ascii="Times New Roman" w:hAnsi="Times New Roman" w:cs="Times New Roman"/>
          <w:b/>
          <w:bCs/>
          <w:sz w:val="21"/>
          <w:szCs w:val="21"/>
        </w:rPr>
        <w:lastRenderedPageBreak/>
        <w:t>Half-life of GOx activity</w:t>
      </w:r>
    </w:p>
    <w:p w14:paraId="5EDAE522" w14:textId="07F056FC" w:rsidR="00AB1F04" w:rsidRDefault="007B73A5" w:rsidP="00AB1F04">
      <w:pPr>
        <w:rPr>
          <w:rFonts w:ascii="Times New Roman" w:hAnsi="Times New Roman" w:cs="Times New Roman"/>
          <w:sz w:val="21"/>
          <w:szCs w:val="21"/>
        </w:rPr>
      </w:pPr>
      <w:r w:rsidRPr="007B73A5">
        <w:rPr>
          <w:rFonts w:ascii="Times New Roman" w:hAnsi="Times New Roman" w:cs="Times New Roman"/>
          <w:sz w:val="21"/>
          <w:szCs w:val="21"/>
        </w:rPr>
        <w:t>On 251025, three independent datasets were acquired, and the half-life was calculated for each dataset.</w:t>
      </w:r>
    </w:p>
    <w:p w14:paraId="1687C281" w14:textId="6926B456" w:rsidR="00AB1F04" w:rsidRDefault="00AB1F04" w:rsidP="00AB1F04">
      <w:pPr>
        <w:jc w:val="center"/>
        <w:rPr>
          <w:rFonts w:ascii="Times New Roman" w:hAnsi="Times New Roman" w:cs="Times New Roman"/>
          <w:sz w:val="21"/>
          <w:szCs w:val="21"/>
        </w:rPr>
      </w:pPr>
      <w:r>
        <w:rPr>
          <w:rFonts w:ascii="Times New Roman" w:hAnsi="Times New Roman" w:cs="Times New Roman" w:hint="eastAsia"/>
          <w:noProof/>
          <w:sz w:val="21"/>
          <w:szCs w:val="21"/>
        </w:rPr>
        <w:drawing>
          <wp:inline distT="0" distB="0" distL="0" distR="0" wp14:anchorId="2C7E19EF" wp14:editId="0CCDE8F4">
            <wp:extent cx="6650678" cy="1609859"/>
            <wp:effectExtent l="0" t="0" r="0" b="9525"/>
            <wp:docPr id="87700986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55012" cy="1610908"/>
                    </a:xfrm>
                    <a:prstGeom prst="rect">
                      <a:avLst/>
                    </a:prstGeom>
                    <a:noFill/>
                    <a:ln>
                      <a:noFill/>
                    </a:ln>
                  </pic:spPr>
                </pic:pic>
              </a:graphicData>
            </a:graphic>
          </wp:inline>
        </w:drawing>
      </w:r>
    </w:p>
    <w:p w14:paraId="22264D54" w14:textId="4EC28747" w:rsidR="00AB1F04" w:rsidRPr="006A0A42" w:rsidRDefault="00AB1F04" w:rsidP="00AB1F04">
      <w:pPr>
        <w:jc w:val="center"/>
        <w:rPr>
          <w:rFonts w:ascii="Times New Roman" w:hAnsi="Times New Roman" w:cs="Times New Roman"/>
          <w:sz w:val="21"/>
          <w:szCs w:val="21"/>
        </w:rPr>
      </w:pPr>
      <w:r w:rsidRPr="006A0A42">
        <w:rPr>
          <w:rFonts w:ascii="Times New Roman" w:hAnsi="Times New Roman" w:cs="Times New Roman" w:hint="eastAsia"/>
          <w:b/>
          <w:bCs/>
          <w:sz w:val="21"/>
          <w:szCs w:val="21"/>
        </w:rPr>
        <w:t xml:space="preserve">Figure </w:t>
      </w:r>
      <w:r>
        <w:rPr>
          <w:rFonts w:ascii="Times New Roman" w:hAnsi="Times New Roman" w:cs="Times New Roman" w:hint="eastAsia"/>
          <w:b/>
          <w:bCs/>
          <w:sz w:val="21"/>
          <w:szCs w:val="21"/>
        </w:rPr>
        <w:t>2</w:t>
      </w:r>
      <w:r>
        <w:rPr>
          <w:rFonts w:ascii="Times New Roman" w:hAnsi="Times New Roman" w:cs="Times New Roman" w:hint="eastAsia"/>
          <w:sz w:val="21"/>
          <w:szCs w:val="21"/>
        </w:rPr>
        <w:t>. Half-life of GOx activity.</w:t>
      </w:r>
    </w:p>
    <w:p w14:paraId="4648B0FB" w14:textId="627722CB" w:rsidR="00AB1F04" w:rsidRDefault="007B73A5" w:rsidP="00AB1F04">
      <w:pPr>
        <w:pStyle w:val="a9"/>
        <w:numPr>
          <w:ilvl w:val="0"/>
          <w:numId w:val="71"/>
        </w:numPr>
        <w:rPr>
          <w:rFonts w:ascii="Times New Roman" w:hAnsi="Times New Roman" w:cs="Times New Roman"/>
          <w:sz w:val="21"/>
          <w:szCs w:val="21"/>
        </w:rPr>
      </w:pPr>
      <w:r w:rsidRPr="007B73A5">
        <w:rPr>
          <w:rFonts w:ascii="Times New Roman" w:hAnsi="Times New Roman" w:cs="Times New Roman"/>
          <w:sz w:val="21"/>
          <w:szCs w:val="21"/>
        </w:rPr>
        <w:t>PMBTA-4 and PMBTA-5 consistently ranked in the top two across all three measurements.</w:t>
      </w:r>
    </w:p>
    <w:p w14:paraId="6F5B76A2" w14:textId="76195AFA" w:rsidR="00FF179D" w:rsidRDefault="007B73A5" w:rsidP="00AB1F04">
      <w:pPr>
        <w:pStyle w:val="a9"/>
        <w:numPr>
          <w:ilvl w:val="0"/>
          <w:numId w:val="71"/>
        </w:numPr>
        <w:rPr>
          <w:rFonts w:ascii="Times New Roman" w:hAnsi="Times New Roman" w:cs="Times New Roman"/>
          <w:sz w:val="21"/>
          <w:szCs w:val="21"/>
        </w:rPr>
      </w:pPr>
      <w:r w:rsidRPr="007B73A5">
        <w:rPr>
          <w:rFonts w:ascii="Times New Roman" w:hAnsi="Times New Roman" w:cs="Times New Roman"/>
          <w:sz w:val="21"/>
          <w:szCs w:val="21"/>
        </w:rPr>
        <w:t>In contrast, the rankings of PMPC, PMTAC, and pure GOx varied between measurements.</w:t>
      </w:r>
    </w:p>
    <w:p w14:paraId="21DC7584" w14:textId="7FCA4FF7" w:rsidR="00FF179D" w:rsidRPr="00F4658A" w:rsidRDefault="007B73A5" w:rsidP="00FF179D">
      <w:pPr>
        <w:pStyle w:val="a9"/>
        <w:numPr>
          <w:ilvl w:val="1"/>
          <w:numId w:val="71"/>
        </w:numPr>
        <w:rPr>
          <w:rFonts w:ascii="Times New Roman" w:hAnsi="Times New Roman" w:cs="Times New Roman"/>
          <w:sz w:val="21"/>
          <w:szCs w:val="21"/>
        </w:rPr>
      </w:pPr>
      <w:r w:rsidRPr="007B73A5">
        <w:rPr>
          <w:rFonts w:ascii="Times New Roman" w:hAnsi="Times New Roman" w:cs="Times New Roman"/>
          <w:sz w:val="21"/>
          <w:szCs w:val="21"/>
        </w:rPr>
        <w:t>This indicates that PMPC and PMTAC do not significantly affect the thermal stability of GOx.</w:t>
      </w:r>
    </w:p>
    <w:p w14:paraId="1D2B3017" w14:textId="43B8428E" w:rsidR="00FF179D" w:rsidRDefault="007B73A5" w:rsidP="00FF179D">
      <w:pPr>
        <w:rPr>
          <w:rFonts w:ascii="Times New Roman" w:hAnsi="Times New Roman" w:cs="Times New Roman"/>
          <w:sz w:val="21"/>
          <w:szCs w:val="21"/>
        </w:rPr>
      </w:pPr>
      <w:r w:rsidRPr="007B73A5">
        <w:rPr>
          <w:rFonts w:ascii="Times New Roman" w:hAnsi="Times New Roman" w:cs="Times New Roman"/>
          <w:sz w:val="21"/>
          <w:szCs w:val="21"/>
        </w:rPr>
        <w:t>For the Bayesian optimization, dataset 251025-2 was used (</w:t>
      </w:r>
      <w:r w:rsidRPr="007B73A5">
        <w:rPr>
          <w:rFonts w:ascii="Times New Roman" w:hAnsi="Times New Roman" w:cs="Times New Roman"/>
          <w:b/>
          <w:bCs/>
          <w:sz w:val="21"/>
          <w:szCs w:val="21"/>
        </w:rPr>
        <w:t>Figure 1</w:t>
      </w:r>
      <w:r w:rsidRPr="007B73A5">
        <w:rPr>
          <w:rFonts w:ascii="Times New Roman" w:hAnsi="Times New Roman" w:cs="Times New Roman"/>
          <w:sz w:val="21"/>
          <w:szCs w:val="21"/>
        </w:rPr>
        <w:t>), because in this dataset the absolute activities in the unheated state (t = 0) were the most similar across all samples.</w:t>
      </w:r>
    </w:p>
    <w:p w14:paraId="13BE1872" w14:textId="3D17D126" w:rsidR="00FF179D" w:rsidRDefault="002539A0" w:rsidP="002539A0">
      <w:pPr>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3B9A5237" wp14:editId="375CEE2C">
            <wp:extent cx="5805350" cy="5048655"/>
            <wp:effectExtent l="0" t="0" r="5080" b="0"/>
            <wp:docPr id="14513194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48826" cy="5086464"/>
                    </a:xfrm>
                    <a:prstGeom prst="rect">
                      <a:avLst/>
                    </a:prstGeom>
                    <a:noFill/>
                    <a:ln>
                      <a:noFill/>
                    </a:ln>
                  </pic:spPr>
                </pic:pic>
              </a:graphicData>
            </a:graphic>
          </wp:inline>
        </w:drawing>
      </w:r>
    </w:p>
    <w:p w14:paraId="4B8C430F" w14:textId="333C4422" w:rsidR="00FF179D" w:rsidRDefault="00FF179D" w:rsidP="00FF179D">
      <w:pPr>
        <w:jc w:val="center"/>
        <w:rPr>
          <w:rFonts w:ascii="Times New Roman" w:hAnsi="Times New Roman" w:cs="Times New Roman"/>
          <w:sz w:val="21"/>
          <w:szCs w:val="21"/>
        </w:rPr>
      </w:pPr>
      <w:r w:rsidRPr="006A0A42">
        <w:rPr>
          <w:rFonts w:ascii="Times New Roman" w:hAnsi="Times New Roman" w:cs="Times New Roman" w:hint="eastAsia"/>
          <w:b/>
          <w:bCs/>
          <w:sz w:val="21"/>
          <w:szCs w:val="21"/>
        </w:rPr>
        <w:t xml:space="preserve">Figure </w:t>
      </w:r>
      <w:r>
        <w:rPr>
          <w:rFonts w:ascii="Times New Roman" w:hAnsi="Times New Roman" w:cs="Times New Roman" w:hint="eastAsia"/>
          <w:b/>
          <w:bCs/>
          <w:sz w:val="21"/>
          <w:szCs w:val="21"/>
        </w:rPr>
        <w:t>3</w:t>
      </w:r>
      <w:r>
        <w:rPr>
          <w:rFonts w:ascii="Times New Roman" w:hAnsi="Times New Roman" w:cs="Times New Roman" w:hint="eastAsia"/>
          <w:sz w:val="21"/>
          <w:szCs w:val="21"/>
        </w:rPr>
        <w:t xml:space="preserve">. Half-life of GOx activity (left: </w:t>
      </w:r>
      <w:r w:rsidRPr="00FF179D">
        <w:rPr>
          <w:rFonts w:ascii="Times New Roman" w:hAnsi="Times New Roman" w:cs="Times New Roman"/>
          <w:sz w:val="21"/>
          <w:szCs w:val="21"/>
        </w:rPr>
        <w:t>bar chart</w:t>
      </w:r>
      <w:r>
        <w:rPr>
          <w:rFonts w:ascii="Times New Roman" w:hAnsi="Times New Roman" w:cs="Times New Roman" w:hint="eastAsia"/>
          <w:sz w:val="21"/>
          <w:szCs w:val="21"/>
        </w:rPr>
        <w:t xml:space="preserve">, right: t50 map). </w:t>
      </w:r>
    </w:p>
    <w:p w14:paraId="3088F7FD" w14:textId="77777777" w:rsidR="003B6F3B" w:rsidRDefault="003B6F3B" w:rsidP="003B6F3B">
      <w:pPr>
        <w:rPr>
          <w:rFonts w:ascii="Times New Roman" w:hAnsi="Times New Roman" w:cs="Times New Roman"/>
          <w:sz w:val="21"/>
          <w:szCs w:val="21"/>
        </w:rPr>
      </w:pPr>
    </w:p>
    <w:p w14:paraId="3F265F98" w14:textId="2F5322ED" w:rsidR="003B6F3B" w:rsidRDefault="003B6F3B" w:rsidP="003B6F3B">
      <w:pPr>
        <w:pStyle w:val="a9"/>
        <w:numPr>
          <w:ilvl w:val="1"/>
          <w:numId w:val="4"/>
        </w:numPr>
        <w:rPr>
          <w:rFonts w:ascii="Times New Roman" w:hAnsi="Times New Roman" w:cs="Times New Roman"/>
          <w:b/>
          <w:bCs/>
          <w:sz w:val="21"/>
          <w:szCs w:val="21"/>
        </w:rPr>
      </w:pPr>
      <w:r>
        <w:rPr>
          <w:rFonts w:ascii="Times New Roman" w:hAnsi="Times New Roman" w:cs="Times New Roman" w:hint="eastAsia"/>
          <w:b/>
          <w:bCs/>
          <w:sz w:val="21"/>
          <w:szCs w:val="21"/>
        </w:rPr>
        <w:lastRenderedPageBreak/>
        <w:t>目的変数の定義</w:t>
      </w:r>
    </w:p>
    <w:p w14:paraId="3C191E05" w14:textId="7DF9E7F9" w:rsidR="003B6F3B" w:rsidRDefault="007B73A5" w:rsidP="003B6F3B">
      <w:pPr>
        <w:ind w:firstLineChars="100" w:firstLine="210"/>
        <w:rPr>
          <w:rFonts w:ascii="Times New Roman" w:hAnsi="Times New Roman" w:cs="Times New Roman"/>
          <w:sz w:val="21"/>
          <w:szCs w:val="21"/>
        </w:rPr>
      </w:pPr>
      <w:r w:rsidRPr="007B73A5">
        <w:rPr>
          <w:rFonts w:ascii="Times New Roman" w:hAnsi="Times New Roman" w:cs="Times New Roman"/>
          <w:sz w:val="21"/>
          <w:szCs w:val="21"/>
        </w:rPr>
        <w:t>In this study, to suppress systematic differences between measurement rounds (plate-to-plate and day-to-day variability), we followed the approach of Tamasi et al., who normalized the enzyme activity (REA) in each assay as a ratio relative to the positive and negative controls (PC/NC-based standardization). In addition, we calculated the ratio of the t50 value relative to that of pure GOx measured in the same round (FoG = t50(sample)/t50(pure GOx)) to cancel out round-to-round scaling offsets. Tamasi et al. conducted their experiments over multiple iterations, and we similarly adopted round-wise normalization and model training in the present work.</w:t>
      </w:r>
    </w:p>
    <w:p w14:paraId="59C30641" w14:textId="77777777" w:rsidR="003B6F3B" w:rsidRPr="003B6F3B" w:rsidRDefault="003B6F3B" w:rsidP="003B6F3B">
      <w:pPr>
        <w:rPr>
          <w:rFonts w:ascii="Times New Roman" w:hAnsi="Times New Roman" w:cs="Times New Roman"/>
          <w:sz w:val="21"/>
          <w:szCs w:val="21"/>
        </w:rPr>
      </w:pPr>
    </w:p>
    <w:p w14:paraId="083D9FC1" w14:textId="49CEAA6C" w:rsidR="003B6F3B" w:rsidRDefault="003B6F3B" w:rsidP="003B6F3B">
      <w:pPr>
        <w:rPr>
          <w:rFonts w:ascii="Times New Roman" w:hAnsi="Times New Roman" w:cs="Times New Roman"/>
          <w:sz w:val="21"/>
          <w:szCs w:val="21"/>
        </w:rPr>
      </w:pPr>
      <w:r w:rsidRPr="003B6F3B">
        <w:rPr>
          <w:rFonts w:ascii="Times New Roman" w:hAnsi="Times New Roman" w:cs="Times New Roman"/>
          <w:sz w:val="21"/>
          <w:szCs w:val="21"/>
        </w:rPr>
        <w:t>FoG</w:t>
      </w:r>
      <w:r w:rsidRPr="003B6F3B">
        <w:rPr>
          <w:rFonts w:ascii="Times New Roman" w:hAnsi="Times New Roman" w:cs="Times New Roman"/>
          <w:sz w:val="21"/>
          <w:szCs w:val="21"/>
        </w:rPr>
        <w:t>（</w:t>
      </w:r>
      <w:r w:rsidRPr="003B6F3B">
        <w:rPr>
          <w:rFonts w:ascii="Times New Roman" w:hAnsi="Times New Roman" w:cs="Times New Roman"/>
          <w:sz w:val="21"/>
          <w:szCs w:val="21"/>
        </w:rPr>
        <w:t>Fold over GOx</w:t>
      </w:r>
      <w:r w:rsidRPr="003B6F3B">
        <w:rPr>
          <w:rFonts w:ascii="Times New Roman" w:hAnsi="Times New Roman" w:cs="Times New Roman"/>
          <w:sz w:val="21"/>
          <w:szCs w:val="21"/>
        </w:rPr>
        <w:t>）</w:t>
      </w:r>
      <w:r>
        <w:rPr>
          <w:rFonts w:ascii="Times New Roman" w:hAnsi="Times New Roman" w:cs="Times New Roman" w:hint="eastAsia"/>
          <w:sz w:val="21"/>
          <w:szCs w:val="21"/>
        </w:rPr>
        <w:t xml:space="preserve">: </w:t>
      </w:r>
      <w:r w:rsidR="007B73A5">
        <w:rPr>
          <w:rFonts w:ascii="Times New Roman" w:hAnsi="Times New Roman" w:cs="Times New Roman" w:hint="eastAsia"/>
          <w:sz w:val="21"/>
          <w:szCs w:val="21"/>
        </w:rPr>
        <w:t>T</w:t>
      </w:r>
      <w:r w:rsidR="007B73A5" w:rsidRPr="007B73A5">
        <w:rPr>
          <w:rFonts w:ascii="Times New Roman" w:hAnsi="Times New Roman" w:cs="Times New Roman"/>
          <w:sz w:val="21"/>
          <w:szCs w:val="21"/>
        </w:rPr>
        <w:t>he fold change relative to the reference value of pure GOx (control) in the same round</w:t>
      </w:r>
      <w:r w:rsidR="007B73A5">
        <w:rPr>
          <w:rFonts w:ascii="Times New Roman" w:hAnsi="Times New Roman" w:cs="Times New Roman" w:hint="eastAsia"/>
          <w:sz w:val="21"/>
          <w:szCs w:val="21"/>
        </w:rPr>
        <w:t>.</w:t>
      </w:r>
    </w:p>
    <w:p w14:paraId="5705434C" w14:textId="54E25E8A" w:rsidR="003B6F3B" w:rsidRDefault="003B6F3B" w:rsidP="003B6F3B">
      <w:pPr>
        <w:pStyle w:val="a9"/>
        <w:numPr>
          <w:ilvl w:val="0"/>
          <w:numId w:val="71"/>
        </w:numPr>
        <w:rPr>
          <w:rFonts w:ascii="Times New Roman" w:hAnsi="Times New Roman" w:cs="Times New Roman"/>
          <w:sz w:val="21"/>
          <w:szCs w:val="21"/>
        </w:rPr>
      </w:pPr>
      <m:oMath>
        <m:r>
          <m:rPr>
            <m:sty m:val="p"/>
          </m:rPr>
          <w:rPr>
            <w:rFonts w:ascii="Cambria Math" w:hAnsi="Cambria Math" w:cs="Times New Roman"/>
            <w:sz w:val="21"/>
            <w:szCs w:val="21"/>
          </w:rPr>
          <m:t xml:space="preserve">FoG= </m:t>
        </m:r>
        <m:f>
          <m:fPr>
            <m:ctrlPr>
              <w:rPr>
                <w:rFonts w:ascii="Cambria Math" w:hAnsi="Cambria Math" w:cs="Times New Roman"/>
                <w:iCs/>
                <w:sz w:val="21"/>
                <w:szCs w:val="21"/>
              </w:rPr>
            </m:ctrlPr>
          </m:fPr>
          <m:num>
            <m:sSub>
              <m:sSubPr>
                <m:ctrlPr>
                  <w:rPr>
                    <w:rFonts w:ascii="Cambria Math" w:hAnsi="Cambria Math" w:cs="Times New Roman"/>
                    <w:iCs/>
                    <w:sz w:val="21"/>
                    <w:szCs w:val="21"/>
                  </w:rPr>
                </m:ctrlPr>
              </m:sSubPr>
              <m:e>
                <m:r>
                  <m:rPr>
                    <m:sty m:val="p"/>
                  </m:rPr>
                  <w:rPr>
                    <w:rFonts w:ascii="Cambria Math" w:hAnsi="Cambria Math" w:cs="Times New Roman"/>
                    <w:sz w:val="21"/>
                    <w:szCs w:val="21"/>
                  </w:rPr>
                  <m:t>t</m:t>
                </m:r>
              </m:e>
              <m:sub>
                <m:r>
                  <m:rPr>
                    <m:sty m:val="p"/>
                  </m:rPr>
                  <w:rPr>
                    <w:rFonts w:ascii="Cambria Math" w:hAnsi="Cambria Math" w:cs="Times New Roman"/>
                    <w:sz w:val="21"/>
                    <w:szCs w:val="21"/>
                  </w:rPr>
                  <m:t>50</m:t>
                </m:r>
              </m:sub>
            </m:sSub>
            <m:r>
              <m:rPr>
                <m:sty m:val="p"/>
              </m:rPr>
              <w:rPr>
                <w:rFonts w:ascii="Cambria Math" w:hAnsi="Cambria Math" w:cs="Times New Roman"/>
                <w:sz w:val="21"/>
                <w:szCs w:val="21"/>
              </w:rPr>
              <m:t xml:space="preserve"> (Sample)</m:t>
            </m:r>
          </m:num>
          <m:den>
            <m:sSub>
              <m:sSubPr>
                <m:ctrlPr>
                  <w:rPr>
                    <w:rFonts w:ascii="Cambria Math" w:hAnsi="Cambria Math" w:cs="Times New Roman"/>
                    <w:iCs/>
                    <w:sz w:val="21"/>
                    <w:szCs w:val="21"/>
                  </w:rPr>
                </m:ctrlPr>
              </m:sSubPr>
              <m:e>
                <m:r>
                  <m:rPr>
                    <m:sty m:val="p"/>
                  </m:rPr>
                  <w:rPr>
                    <w:rFonts w:ascii="Cambria Math" w:hAnsi="Cambria Math" w:cs="Times New Roman"/>
                    <w:sz w:val="21"/>
                    <w:szCs w:val="21"/>
                  </w:rPr>
                  <m:t>t</m:t>
                </m:r>
              </m:e>
              <m:sub>
                <m:r>
                  <m:rPr>
                    <m:sty m:val="p"/>
                  </m:rPr>
                  <w:rPr>
                    <w:rFonts w:ascii="Cambria Math" w:hAnsi="Cambria Math" w:cs="Times New Roman"/>
                    <w:sz w:val="21"/>
                    <w:szCs w:val="21"/>
                  </w:rPr>
                  <m:t>50</m:t>
                </m:r>
              </m:sub>
            </m:sSub>
            <m:r>
              <m:rPr>
                <m:sty m:val="p"/>
              </m:rPr>
              <w:rPr>
                <w:rFonts w:ascii="Cambria Math" w:hAnsi="Cambria Math" w:cs="Times New Roman"/>
                <w:sz w:val="21"/>
                <w:szCs w:val="21"/>
              </w:rPr>
              <m:t xml:space="preserve"> (Pure GOx)</m:t>
            </m:r>
          </m:den>
        </m:f>
      </m:oMath>
      <w:r w:rsidRPr="003B6F3B">
        <w:rPr>
          <w:rFonts w:ascii="Times New Roman" w:hAnsi="Times New Roman" w:cs="Times New Roman"/>
          <w:sz w:val="21"/>
          <w:szCs w:val="21"/>
        </w:rPr>
        <w:t>（</w:t>
      </w:r>
      <w:r w:rsidR="007B73A5" w:rsidRPr="007B73A5">
        <w:rPr>
          <w:rFonts w:ascii="Times New Roman" w:hAnsi="Times New Roman" w:cs="Times New Roman"/>
          <w:sz w:val="21"/>
          <w:szCs w:val="21"/>
        </w:rPr>
        <w:t>t</w:t>
      </w:r>
      <w:r w:rsidR="007B73A5">
        <w:rPr>
          <w:rFonts w:ascii="Times New Roman" w:hAnsi="Times New Roman" w:cs="Times New Roman" w:hint="eastAsia"/>
          <w:sz w:val="21"/>
          <w:szCs w:val="21"/>
          <w:vertAlign w:val="subscript"/>
        </w:rPr>
        <w:t>50</w:t>
      </w:r>
      <w:r w:rsidR="007B73A5" w:rsidRPr="007B73A5">
        <w:rPr>
          <w:rFonts w:ascii="Times New Roman" w:hAnsi="Times New Roman" w:cs="Times New Roman"/>
          <w:sz w:val="21"/>
          <w:szCs w:val="21"/>
        </w:rPr>
        <w:t xml:space="preserve"> is derived from the REA</w:t>
      </w:r>
      <w:r w:rsidRPr="003B6F3B">
        <w:rPr>
          <w:rFonts w:ascii="Times New Roman" w:hAnsi="Times New Roman" w:cs="Times New Roman"/>
          <w:sz w:val="21"/>
          <w:szCs w:val="21"/>
        </w:rPr>
        <w:t>）</w:t>
      </w:r>
      <w:r w:rsidR="007B73A5">
        <w:rPr>
          <w:rFonts w:ascii="Times New Roman" w:hAnsi="Times New Roman" w:cs="Times New Roman" w:hint="eastAsia"/>
          <w:sz w:val="21"/>
          <w:szCs w:val="21"/>
        </w:rPr>
        <w:t xml:space="preserve">: </w:t>
      </w:r>
      <w:r w:rsidR="007B73A5" w:rsidRPr="007B73A5">
        <w:rPr>
          <w:rFonts w:ascii="Times New Roman" w:hAnsi="Times New Roman" w:cs="Times New Roman"/>
          <w:sz w:val="21"/>
          <w:szCs w:val="21"/>
        </w:rPr>
        <w:t>A value of 1.0 indicates the same thermal stability as pure GOx, and values greater than 1 indicate higher thermal stability.</w:t>
      </w:r>
    </w:p>
    <w:p w14:paraId="0EE4EFE4" w14:textId="2EC07B9C" w:rsidR="003B6F3B" w:rsidRPr="003B6F3B" w:rsidRDefault="007B73A5" w:rsidP="003B6F3B">
      <w:pPr>
        <w:pStyle w:val="a9"/>
        <w:numPr>
          <w:ilvl w:val="0"/>
          <w:numId w:val="71"/>
        </w:numPr>
        <w:rPr>
          <w:rFonts w:ascii="Times New Roman" w:hAnsi="Times New Roman" w:cs="Times New Roman"/>
          <w:sz w:val="21"/>
          <w:szCs w:val="21"/>
        </w:rPr>
      </w:pPr>
      <w:r w:rsidRPr="007B73A5">
        <w:rPr>
          <w:rFonts w:ascii="Times New Roman" w:hAnsi="Times New Roman" w:cs="Times New Roman"/>
          <w:sz w:val="21"/>
          <w:szCs w:val="21"/>
        </w:rPr>
        <w:t>Pure GOx was measured in every round (RoundID) as an internal reference.</w:t>
      </w:r>
    </w:p>
    <w:p w14:paraId="23884A6D" w14:textId="3E0570E6" w:rsidR="003B6F3B" w:rsidRPr="003B6F3B" w:rsidRDefault="003B6F3B" w:rsidP="003B6F3B">
      <w:pPr>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71C8EC1D" wp14:editId="17EE574D">
            <wp:extent cx="5972783" cy="3113852"/>
            <wp:effectExtent l="0" t="0" r="0" b="0"/>
            <wp:docPr id="2081319037" name="図 1" descr="グラフ, タイムライン, 棒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19037" name="図 1" descr="グラフ, タイムライン, 棒グラフ&#10;&#10;AI 生成コンテンツは誤りを含む可能性があります。"/>
                    <pic:cNvPicPr/>
                  </pic:nvPicPr>
                  <pic:blipFill rotWithShape="1">
                    <a:blip r:embed="rId12" cstate="print">
                      <a:extLst>
                        <a:ext uri="{28A0092B-C50C-407E-A947-70E740481C1C}">
                          <a14:useLocalDpi xmlns:a14="http://schemas.microsoft.com/office/drawing/2010/main" val="0"/>
                        </a:ext>
                      </a:extLst>
                    </a:blip>
                    <a:srcRect b="48998"/>
                    <a:stretch>
                      <a:fillRect/>
                    </a:stretch>
                  </pic:blipFill>
                  <pic:spPr bwMode="auto">
                    <a:xfrm>
                      <a:off x="0" y="0"/>
                      <a:ext cx="6014224" cy="3135457"/>
                    </a:xfrm>
                    <a:prstGeom prst="rect">
                      <a:avLst/>
                    </a:prstGeom>
                    <a:ln>
                      <a:noFill/>
                    </a:ln>
                    <a:extLst>
                      <a:ext uri="{53640926-AAD7-44D8-BBD7-CCE9431645EC}">
                        <a14:shadowObscured xmlns:a14="http://schemas.microsoft.com/office/drawing/2010/main"/>
                      </a:ext>
                    </a:extLst>
                  </pic:spPr>
                </pic:pic>
              </a:graphicData>
            </a:graphic>
          </wp:inline>
        </w:drawing>
      </w:r>
    </w:p>
    <w:p w14:paraId="0008D8E5" w14:textId="14CD85B9" w:rsidR="003B6F3B" w:rsidRDefault="003B6F3B" w:rsidP="003B6F3B">
      <w:pPr>
        <w:jc w:val="center"/>
        <w:rPr>
          <w:rFonts w:ascii="Times New Roman" w:hAnsi="Times New Roman" w:cs="Times New Roman"/>
          <w:sz w:val="21"/>
          <w:szCs w:val="21"/>
        </w:rPr>
      </w:pPr>
      <w:r w:rsidRPr="006A0A42">
        <w:rPr>
          <w:rFonts w:ascii="Times New Roman" w:hAnsi="Times New Roman" w:cs="Times New Roman" w:hint="eastAsia"/>
          <w:b/>
          <w:bCs/>
          <w:sz w:val="21"/>
          <w:szCs w:val="21"/>
        </w:rPr>
        <w:t xml:space="preserve">Figure </w:t>
      </w:r>
      <w:r>
        <w:rPr>
          <w:rFonts w:ascii="Times New Roman" w:hAnsi="Times New Roman" w:cs="Times New Roman" w:hint="eastAsia"/>
          <w:b/>
          <w:bCs/>
          <w:sz w:val="21"/>
          <w:szCs w:val="21"/>
        </w:rPr>
        <w:t>4</w:t>
      </w:r>
      <w:r>
        <w:rPr>
          <w:rFonts w:ascii="Times New Roman" w:hAnsi="Times New Roman" w:cs="Times New Roman" w:hint="eastAsia"/>
          <w:sz w:val="21"/>
          <w:szCs w:val="21"/>
        </w:rPr>
        <w:t>. Fold over GOx for each polymer.</w:t>
      </w:r>
    </w:p>
    <w:p w14:paraId="3AABE2F2" w14:textId="694E54A9" w:rsidR="002539A0" w:rsidRPr="009F6788" w:rsidRDefault="009F6788" w:rsidP="009F6788">
      <w:pPr>
        <w:pStyle w:val="a9"/>
        <w:numPr>
          <w:ilvl w:val="0"/>
          <w:numId w:val="4"/>
        </w:numPr>
        <w:rPr>
          <w:rFonts w:ascii="Times New Roman" w:hAnsi="Times New Roman" w:cs="Times New Roman"/>
          <w:b/>
          <w:bCs/>
          <w:sz w:val="21"/>
          <w:szCs w:val="21"/>
        </w:rPr>
      </w:pPr>
      <w:r w:rsidRPr="009F6788">
        <w:rPr>
          <w:rFonts w:ascii="Times New Roman" w:hAnsi="Times New Roman" w:cs="Times New Roman"/>
          <w:b/>
          <w:bCs/>
          <w:sz w:val="21"/>
          <w:szCs w:val="21"/>
        </w:rPr>
        <w:t>Bayesian optimization</w:t>
      </w:r>
      <w:r>
        <w:rPr>
          <w:rFonts w:ascii="Times New Roman" w:hAnsi="Times New Roman" w:cs="Times New Roman" w:hint="eastAsia"/>
          <w:b/>
          <w:bCs/>
          <w:sz w:val="21"/>
          <w:szCs w:val="21"/>
        </w:rPr>
        <w:t xml:space="preserve"> (GOx, Round 2)</w:t>
      </w:r>
    </w:p>
    <w:p w14:paraId="1F5FE0F8" w14:textId="52E1D557" w:rsidR="00AB1F04" w:rsidRDefault="003B6F3B" w:rsidP="00FF179D">
      <w:pPr>
        <w:jc w:val="center"/>
        <w:rPr>
          <w:rFonts w:ascii="Times New Roman" w:hAnsi="Times New Roman" w:cs="Times New Roman"/>
          <w:sz w:val="21"/>
          <w:szCs w:val="21"/>
        </w:rPr>
      </w:pPr>
      <w:r>
        <w:rPr>
          <w:rFonts w:ascii="Times New Roman" w:hAnsi="Times New Roman" w:cs="Times New Roman" w:hint="eastAsia"/>
          <w:noProof/>
          <w:sz w:val="21"/>
          <w:szCs w:val="21"/>
        </w:rPr>
        <w:lastRenderedPageBreak/>
        <w:drawing>
          <wp:inline distT="0" distB="0" distL="0" distR="0" wp14:anchorId="38A279CD" wp14:editId="569933F7">
            <wp:extent cx="5233480" cy="4334621"/>
            <wp:effectExtent l="0" t="0" r="5715" b="8890"/>
            <wp:docPr id="56790018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49601" cy="4347973"/>
                    </a:xfrm>
                    <a:prstGeom prst="rect">
                      <a:avLst/>
                    </a:prstGeom>
                    <a:noFill/>
                    <a:ln>
                      <a:noFill/>
                    </a:ln>
                  </pic:spPr>
                </pic:pic>
              </a:graphicData>
            </a:graphic>
          </wp:inline>
        </w:drawing>
      </w:r>
    </w:p>
    <w:p w14:paraId="60FDF9A0" w14:textId="77F38911" w:rsidR="003B6F3B" w:rsidRDefault="003B6F3B" w:rsidP="00FF179D">
      <w:pPr>
        <w:jc w:val="center"/>
        <w:rPr>
          <w:rFonts w:ascii="Times New Roman" w:hAnsi="Times New Roman" w:cs="Times New Roman"/>
          <w:sz w:val="21"/>
          <w:szCs w:val="21"/>
        </w:rPr>
      </w:pPr>
      <w:r>
        <w:rPr>
          <w:rFonts w:ascii="Times New Roman" w:hAnsi="Times New Roman" w:cs="Times New Roman"/>
          <w:b/>
          <w:bCs/>
          <w:noProof/>
          <w:sz w:val="21"/>
          <w:szCs w:val="21"/>
        </w:rPr>
        <w:drawing>
          <wp:inline distT="0" distB="0" distL="0" distR="0" wp14:anchorId="54DE5ABE" wp14:editId="292DA17E">
            <wp:extent cx="5845001" cy="4562691"/>
            <wp:effectExtent l="0" t="0" r="3810" b="0"/>
            <wp:docPr id="255686150" name="図 6" descr="グラフ, 等高線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86150" name="図 6" descr="グラフ, 等高線グラフ&#10;&#10;AI 生成コンテンツは誤りを含む可能性があります。"/>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9526" cy="4589641"/>
                    </a:xfrm>
                    <a:prstGeom prst="rect">
                      <a:avLst/>
                    </a:prstGeom>
                    <a:noFill/>
                    <a:ln>
                      <a:noFill/>
                    </a:ln>
                  </pic:spPr>
                </pic:pic>
              </a:graphicData>
            </a:graphic>
          </wp:inline>
        </w:drawing>
      </w:r>
    </w:p>
    <w:p w14:paraId="13A5F3C5" w14:textId="7FCA0B91" w:rsidR="00FF179D" w:rsidRPr="003B6F3B" w:rsidRDefault="00FF179D" w:rsidP="003B6F3B">
      <w:pPr>
        <w:pStyle w:val="a9"/>
        <w:ind w:left="360"/>
        <w:jc w:val="left"/>
        <w:rPr>
          <w:rFonts w:ascii="Times New Roman" w:hAnsi="Times New Roman" w:cs="Times New Roman"/>
          <w:sz w:val="21"/>
          <w:szCs w:val="21"/>
        </w:rPr>
      </w:pPr>
      <w:r w:rsidRPr="006A0A42">
        <w:rPr>
          <w:rFonts w:ascii="Times New Roman" w:hAnsi="Times New Roman" w:cs="Times New Roman" w:hint="eastAsia"/>
          <w:b/>
          <w:bCs/>
          <w:sz w:val="21"/>
          <w:szCs w:val="21"/>
        </w:rPr>
        <w:t xml:space="preserve">Figure </w:t>
      </w:r>
      <w:r w:rsidR="00C15131">
        <w:rPr>
          <w:rFonts w:ascii="Times New Roman" w:hAnsi="Times New Roman" w:cs="Times New Roman" w:hint="eastAsia"/>
          <w:b/>
          <w:bCs/>
          <w:sz w:val="21"/>
          <w:szCs w:val="21"/>
        </w:rPr>
        <w:t>5</w:t>
      </w:r>
      <w:r>
        <w:rPr>
          <w:rFonts w:ascii="Times New Roman" w:hAnsi="Times New Roman" w:cs="Times New Roman" w:hint="eastAsia"/>
          <w:sz w:val="21"/>
          <w:szCs w:val="21"/>
        </w:rPr>
        <w:t xml:space="preserve">. </w:t>
      </w:r>
      <w:r w:rsidR="00C7735C" w:rsidRPr="006C32D7">
        <w:rPr>
          <w:rFonts w:ascii="Times New Roman" w:hAnsi="Times New Roman" w:cs="Times New Roman"/>
          <w:sz w:val="21"/>
          <w:szCs w:val="21"/>
        </w:rPr>
        <w:t>Bayesian surrogate and acquisition landscapes on the composition plane (Mean / Std / EI / UCB).</w:t>
      </w:r>
    </w:p>
    <w:p w14:paraId="10B69461" w14:textId="77777777" w:rsidR="00D17A26" w:rsidRDefault="00D17A26" w:rsidP="00D17A26">
      <w:pPr>
        <w:pStyle w:val="a9"/>
        <w:numPr>
          <w:ilvl w:val="0"/>
          <w:numId w:val="71"/>
        </w:numPr>
        <w:rPr>
          <w:rFonts w:ascii="Times New Roman" w:hAnsi="Times New Roman" w:cs="Times New Roman"/>
          <w:sz w:val="21"/>
          <w:szCs w:val="21"/>
        </w:rPr>
      </w:pPr>
      <w:r w:rsidRPr="00D0075C">
        <w:rPr>
          <w:rFonts w:ascii="Times New Roman" w:hAnsi="Times New Roman" w:cs="Times New Roman"/>
          <w:sz w:val="21"/>
          <w:szCs w:val="21"/>
        </w:rPr>
        <w:t>M</w:t>
      </w:r>
      <w:r w:rsidRPr="00D0075C">
        <w:rPr>
          <w:rFonts w:ascii="Times New Roman" w:hAnsi="Times New Roman" w:cs="Times New Roman" w:hint="eastAsia"/>
          <w:sz w:val="21"/>
          <w:szCs w:val="21"/>
        </w:rPr>
        <w:t>ean</w:t>
      </w:r>
      <w:r>
        <w:rPr>
          <w:rFonts w:ascii="Times New Roman" w:hAnsi="Times New Roman" w:cs="Times New Roman" w:hint="eastAsia"/>
          <w:sz w:val="21"/>
          <w:szCs w:val="21"/>
        </w:rPr>
        <w:t xml:space="preserve"> </w:t>
      </w:r>
      <w:r w:rsidRPr="00D0075C">
        <w:rPr>
          <w:rFonts w:ascii="Times New Roman" w:hAnsi="Times New Roman" w:cs="Times New Roman"/>
          <w:sz w:val="21"/>
          <w:szCs w:val="21"/>
        </w:rPr>
        <w:t>(μ)</w:t>
      </w:r>
      <w:r>
        <w:rPr>
          <w:rFonts w:ascii="Times New Roman" w:hAnsi="Times New Roman" w:cs="Times New Roman" w:hint="eastAsia"/>
          <w:sz w:val="21"/>
          <w:szCs w:val="21"/>
        </w:rPr>
        <w:t xml:space="preserve">: </w:t>
      </w:r>
    </w:p>
    <w:p w14:paraId="47671A90" w14:textId="77777777" w:rsidR="00D17A26" w:rsidRDefault="00D17A26" w:rsidP="00D17A26">
      <w:pPr>
        <w:pStyle w:val="a9"/>
        <w:ind w:left="360"/>
        <w:rPr>
          <w:rFonts w:ascii="Times New Roman" w:hAnsi="Times New Roman" w:cs="Times New Roman"/>
          <w:sz w:val="21"/>
          <w:szCs w:val="21"/>
        </w:rPr>
      </w:pPr>
      <w:r w:rsidRPr="00D0075C">
        <w:rPr>
          <w:rFonts w:ascii="Times New Roman" w:hAnsi="Times New Roman" w:cs="Times New Roman"/>
          <w:sz w:val="21"/>
          <w:szCs w:val="21"/>
        </w:rPr>
        <w:lastRenderedPageBreak/>
        <w:t>The Gaussian Process (GP) surrogate’s predicted average of the objective (here, Predicted t50 (REA)). Think of it as the “performance map.”</w:t>
      </w:r>
    </w:p>
    <w:p w14:paraId="5972F189" w14:textId="77777777" w:rsidR="00D17A26" w:rsidRDefault="00D17A26" w:rsidP="00D17A26">
      <w:pPr>
        <w:pStyle w:val="a9"/>
        <w:numPr>
          <w:ilvl w:val="0"/>
          <w:numId w:val="71"/>
        </w:numPr>
        <w:rPr>
          <w:rFonts w:ascii="Times New Roman" w:hAnsi="Times New Roman" w:cs="Times New Roman"/>
          <w:sz w:val="21"/>
          <w:szCs w:val="21"/>
        </w:rPr>
      </w:pPr>
      <w:r w:rsidRPr="00D0075C">
        <w:rPr>
          <w:rFonts w:ascii="Times New Roman" w:hAnsi="Times New Roman" w:cs="Times New Roman"/>
          <w:sz w:val="21"/>
          <w:szCs w:val="21"/>
        </w:rPr>
        <w:t xml:space="preserve">Std (σ): </w:t>
      </w:r>
    </w:p>
    <w:p w14:paraId="29A8EBD7" w14:textId="77777777" w:rsidR="00D17A26" w:rsidRDefault="00D17A26" w:rsidP="00D17A26">
      <w:pPr>
        <w:pStyle w:val="a9"/>
        <w:ind w:left="360"/>
        <w:rPr>
          <w:rFonts w:ascii="Times New Roman" w:hAnsi="Times New Roman" w:cs="Times New Roman"/>
          <w:sz w:val="21"/>
          <w:szCs w:val="21"/>
        </w:rPr>
      </w:pPr>
      <w:r w:rsidRPr="00D0075C">
        <w:rPr>
          <w:rFonts w:ascii="Times New Roman" w:hAnsi="Times New Roman" w:cs="Times New Roman"/>
          <w:sz w:val="21"/>
          <w:szCs w:val="21"/>
        </w:rPr>
        <w:t>The GP’s predictive standard deviation. This is uncertainty: small near data, large in unexplored areas or edges.</w:t>
      </w:r>
    </w:p>
    <w:p w14:paraId="506C4D21" w14:textId="77777777" w:rsidR="00D17A26" w:rsidRDefault="00D17A26" w:rsidP="00D17A26">
      <w:pPr>
        <w:pStyle w:val="a9"/>
        <w:numPr>
          <w:ilvl w:val="0"/>
          <w:numId w:val="71"/>
        </w:numPr>
        <w:rPr>
          <w:rFonts w:ascii="Times New Roman" w:hAnsi="Times New Roman" w:cs="Times New Roman"/>
          <w:sz w:val="21"/>
          <w:szCs w:val="21"/>
        </w:rPr>
      </w:pPr>
      <w:r w:rsidRPr="00D0075C">
        <w:rPr>
          <w:rFonts w:ascii="Times New Roman" w:hAnsi="Times New Roman" w:cs="Times New Roman"/>
          <w:sz w:val="21"/>
          <w:szCs w:val="21"/>
        </w:rPr>
        <w:t xml:space="preserve">EI (Expected Improvement): </w:t>
      </w:r>
    </w:p>
    <w:p w14:paraId="65D7C367" w14:textId="77777777" w:rsidR="00D17A26" w:rsidRDefault="00D17A26" w:rsidP="00D17A26">
      <w:pPr>
        <w:pStyle w:val="a9"/>
        <w:ind w:left="360"/>
        <w:rPr>
          <w:rFonts w:ascii="Times New Roman" w:hAnsi="Times New Roman" w:cs="Times New Roman"/>
          <w:sz w:val="21"/>
          <w:szCs w:val="21"/>
        </w:rPr>
      </w:pPr>
      <w:r w:rsidRPr="00D0075C">
        <w:rPr>
          <w:rFonts w:ascii="Times New Roman" w:hAnsi="Times New Roman" w:cs="Times New Roman"/>
          <w:sz w:val="21"/>
          <w:szCs w:val="21"/>
        </w:rPr>
        <w:t xml:space="preserve">Expected gain over the current best. It becomes large where μ is high </w:t>
      </w:r>
      <w:r w:rsidRPr="00D0075C">
        <w:rPr>
          <w:rFonts w:ascii="Times New Roman" w:hAnsi="Times New Roman" w:cs="Times New Roman"/>
          <w:i/>
          <w:iCs/>
          <w:sz w:val="21"/>
          <w:szCs w:val="21"/>
        </w:rPr>
        <w:t>and</w:t>
      </w:r>
      <w:r w:rsidRPr="00D0075C">
        <w:rPr>
          <w:rFonts w:ascii="Times New Roman" w:hAnsi="Times New Roman" w:cs="Times New Roman"/>
          <w:sz w:val="21"/>
          <w:szCs w:val="21"/>
        </w:rPr>
        <w:t xml:space="preserve"> σ is non-negligible. Good for picking the “next best” experiments.</w:t>
      </w:r>
    </w:p>
    <w:p w14:paraId="21702D26" w14:textId="77777777" w:rsidR="00D17A26" w:rsidRDefault="00D17A26" w:rsidP="00D17A26">
      <w:pPr>
        <w:pStyle w:val="a9"/>
        <w:numPr>
          <w:ilvl w:val="0"/>
          <w:numId w:val="71"/>
        </w:numPr>
        <w:rPr>
          <w:rFonts w:ascii="Times New Roman" w:hAnsi="Times New Roman" w:cs="Times New Roman"/>
          <w:sz w:val="21"/>
          <w:szCs w:val="21"/>
        </w:rPr>
      </w:pPr>
      <w:r w:rsidRPr="00D0075C">
        <w:rPr>
          <w:rFonts w:ascii="Times New Roman" w:hAnsi="Times New Roman" w:cs="Times New Roman"/>
          <w:sz w:val="21"/>
          <w:szCs w:val="21"/>
        </w:rPr>
        <w:t xml:space="preserve">UCB (Upper Confidence Bound): </w:t>
      </w:r>
    </w:p>
    <w:p w14:paraId="323B97D3" w14:textId="324833A4" w:rsidR="00FF179D" w:rsidRDefault="00D17A26" w:rsidP="003B6F3B">
      <w:pPr>
        <w:pStyle w:val="a9"/>
        <w:ind w:left="360"/>
        <w:rPr>
          <w:rFonts w:ascii="Times New Roman" w:hAnsi="Times New Roman" w:cs="Times New Roman"/>
          <w:sz w:val="21"/>
          <w:szCs w:val="21"/>
        </w:rPr>
      </w:pPr>
      <w:r w:rsidRPr="00D0075C">
        <w:rPr>
          <w:rFonts w:ascii="Times New Roman" w:hAnsi="Times New Roman" w:cs="Times New Roman"/>
          <w:sz w:val="21"/>
          <w:szCs w:val="21"/>
        </w:rPr>
        <w:t>μ + κσ (κ≈2.576 here). More exploratory: it rewards uncertain regions even if μ is modest.</w:t>
      </w:r>
    </w:p>
    <w:p w14:paraId="23608A76" w14:textId="752B58E1" w:rsidR="00C7735C" w:rsidRDefault="003B6F3B" w:rsidP="00D17A26">
      <w:pPr>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57CD504E" wp14:editId="653479B2">
            <wp:extent cx="6118860" cy="1984375"/>
            <wp:effectExtent l="0" t="0" r="0" b="0"/>
            <wp:docPr id="74703005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8860" cy="1984375"/>
                    </a:xfrm>
                    <a:prstGeom prst="rect">
                      <a:avLst/>
                    </a:prstGeom>
                    <a:noFill/>
                    <a:ln>
                      <a:noFill/>
                    </a:ln>
                  </pic:spPr>
                </pic:pic>
              </a:graphicData>
            </a:graphic>
          </wp:inline>
        </w:drawing>
      </w:r>
    </w:p>
    <w:p w14:paraId="2C61F646" w14:textId="52692713" w:rsidR="00C7735C" w:rsidRDefault="00C7735C" w:rsidP="00C7735C">
      <w:pPr>
        <w:pStyle w:val="a9"/>
        <w:ind w:left="360"/>
        <w:jc w:val="left"/>
        <w:rPr>
          <w:rFonts w:ascii="Times New Roman" w:hAnsi="Times New Roman" w:cs="Times New Roman"/>
          <w:sz w:val="21"/>
          <w:szCs w:val="21"/>
        </w:rPr>
      </w:pPr>
      <w:r w:rsidRPr="00292821">
        <w:rPr>
          <w:rFonts w:ascii="Times New Roman" w:hAnsi="Times New Roman" w:cs="Times New Roman"/>
          <w:b/>
          <w:bCs/>
          <w:sz w:val="21"/>
          <w:szCs w:val="21"/>
        </w:rPr>
        <w:t xml:space="preserve">Figure </w:t>
      </w:r>
      <w:r w:rsidR="00C15131">
        <w:rPr>
          <w:rFonts w:ascii="Times New Roman" w:hAnsi="Times New Roman" w:cs="Times New Roman" w:hint="eastAsia"/>
          <w:b/>
          <w:bCs/>
          <w:sz w:val="21"/>
          <w:szCs w:val="21"/>
        </w:rPr>
        <w:t>6</w:t>
      </w:r>
      <w:r w:rsidRPr="00292821">
        <w:rPr>
          <w:rFonts w:ascii="Times New Roman" w:hAnsi="Times New Roman" w:cs="Times New Roman"/>
          <w:b/>
          <w:bCs/>
          <w:sz w:val="21"/>
          <w:szCs w:val="21"/>
        </w:rPr>
        <w:t xml:space="preserve">. </w:t>
      </w:r>
      <w:r w:rsidRPr="006C32D7">
        <w:rPr>
          <w:rFonts w:ascii="Times New Roman" w:hAnsi="Times New Roman" w:cs="Times New Roman"/>
          <w:sz w:val="21"/>
          <w:szCs w:val="21"/>
        </w:rPr>
        <w:t>One-dimensional response profiles along composition axes (predictive mean with 95% CI).</w:t>
      </w:r>
    </w:p>
    <w:p w14:paraId="364D2694" w14:textId="369F4F4A" w:rsidR="00D17A26" w:rsidRDefault="003B6F3B" w:rsidP="00D17A26">
      <w:pPr>
        <w:jc w:val="center"/>
        <w:rPr>
          <w:rFonts w:ascii="Times New Roman" w:hAnsi="Times New Roman" w:cs="Times New Roman"/>
          <w:sz w:val="21"/>
          <w:szCs w:val="21"/>
        </w:rPr>
      </w:pPr>
      <w:r>
        <w:rPr>
          <w:rFonts w:ascii="Times New Roman" w:hAnsi="Times New Roman" w:cs="Times New Roman" w:hint="eastAsia"/>
          <w:noProof/>
          <w:sz w:val="21"/>
          <w:szCs w:val="21"/>
        </w:rPr>
        <w:drawing>
          <wp:inline distT="0" distB="0" distL="0" distR="0" wp14:anchorId="475132FF" wp14:editId="4A52CAA2">
            <wp:extent cx="5836596" cy="4490714"/>
            <wp:effectExtent l="0" t="0" r="0" b="5715"/>
            <wp:docPr id="1942126328"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44038" cy="4496440"/>
                    </a:xfrm>
                    <a:prstGeom prst="rect">
                      <a:avLst/>
                    </a:prstGeom>
                    <a:noFill/>
                    <a:ln>
                      <a:noFill/>
                    </a:ln>
                  </pic:spPr>
                </pic:pic>
              </a:graphicData>
            </a:graphic>
          </wp:inline>
        </w:drawing>
      </w:r>
    </w:p>
    <w:p w14:paraId="3311CB39" w14:textId="34B4A769" w:rsidR="00D17A26" w:rsidRDefault="00D17A26" w:rsidP="00D17A26">
      <w:pPr>
        <w:pStyle w:val="a9"/>
        <w:ind w:left="360"/>
        <w:jc w:val="left"/>
        <w:rPr>
          <w:rFonts w:ascii="Times New Roman" w:hAnsi="Times New Roman" w:cs="Times New Roman"/>
          <w:sz w:val="21"/>
          <w:szCs w:val="21"/>
        </w:rPr>
      </w:pPr>
      <w:r w:rsidRPr="00292821">
        <w:rPr>
          <w:rFonts w:ascii="Times New Roman" w:hAnsi="Times New Roman" w:cs="Times New Roman"/>
          <w:b/>
          <w:bCs/>
          <w:sz w:val="21"/>
          <w:szCs w:val="21"/>
        </w:rPr>
        <w:t xml:space="preserve">Figure </w:t>
      </w:r>
      <w:r w:rsidR="00C15131">
        <w:rPr>
          <w:rFonts w:ascii="Times New Roman" w:hAnsi="Times New Roman" w:cs="Times New Roman" w:hint="eastAsia"/>
          <w:b/>
          <w:bCs/>
          <w:sz w:val="21"/>
          <w:szCs w:val="21"/>
        </w:rPr>
        <w:t>7</w:t>
      </w:r>
      <w:r w:rsidRPr="00292821">
        <w:rPr>
          <w:rFonts w:ascii="Times New Roman" w:hAnsi="Times New Roman" w:cs="Times New Roman"/>
          <w:b/>
          <w:bCs/>
          <w:sz w:val="21"/>
          <w:szCs w:val="21"/>
        </w:rPr>
        <w:t xml:space="preserve">. </w:t>
      </w:r>
      <w:r w:rsidR="00C7735C" w:rsidRPr="00ED11EF">
        <w:rPr>
          <w:rFonts w:ascii="Times New Roman" w:hAnsi="Times New Roman" w:cs="Times New Roman"/>
          <w:sz w:val="21"/>
          <w:szCs w:val="21"/>
        </w:rPr>
        <w:t>Ternary map of predicted performance across the MPC–MTAC–BMA space.</w:t>
      </w:r>
    </w:p>
    <w:p w14:paraId="1AEE9793" w14:textId="77777777" w:rsidR="003B6F3B" w:rsidRPr="003B6F3B" w:rsidRDefault="003B6F3B" w:rsidP="003B6F3B">
      <w:pPr>
        <w:jc w:val="left"/>
        <w:rPr>
          <w:rFonts w:ascii="Times New Roman" w:hAnsi="Times New Roman" w:cs="Times New Roman"/>
          <w:sz w:val="21"/>
          <w:szCs w:val="21"/>
        </w:rPr>
      </w:pPr>
    </w:p>
    <w:p w14:paraId="5C840ED5" w14:textId="39869FEC" w:rsidR="00D17A26" w:rsidRDefault="006C64E2" w:rsidP="006C64E2">
      <w:pPr>
        <w:jc w:val="center"/>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0" distR="0" wp14:anchorId="026A2E85" wp14:editId="4E77EF3F">
            <wp:extent cx="6246796" cy="2479248"/>
            <wp:effectExtent l="0" t="0" r="1905" b="0"/>
            <wp:docPr id="1536529754"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75777" cy="2490750"/>
                    </a:xfrm>
                    <a:prstGeom prst="rect">
                      <a:avLst/>
                    </a:prstGeom>
                    <a:noFill/>
                    <a:ln>
                      <a:noFill/>
                    </a:ln>
                  </pic:spPr>
                </pic:pic>
              </a:graphicData>
            </a:graphic>
          </wp:inline>
        </w:drawing>
      </w:r>
    </w:p>
    <w:p w14:paraId="48CC7308" w14:textId="0B95C394" w:rsidR="006C64E2" w:rsidRPr="006C64E2" w:rsidRDefault="006C64E2" w:rsidP="006C64E2">
      <w:pPr>
        <w:pStyle w:val="a9"/>
        <w:ind w:left="360"/>
        <w:jc w:val="center"/>
        <w:rPr>
          <w:rFonts w:ascii="Times New Roman" w:hAnsi="Times New Roman" w:cs="Times New Roman"/>
          <w:sz w:val="21"/>
          <w:szCs w:val="21"/>
        </w:rPr>
      </w:pPr>
      <w:r w:rsidRPr="00292821">
        <w:rPr>
          <w:rFonts w:ascii="Times New Roman" w:hAnsi="Times New Roman" w:cs="Times New Roman"/>
          <w:b/>
          <w:bCs/>
          <w:sz w:val="21"/>
          <w:szCs w:val="21"/>
        </w:rPr>
        <w:t xml:space="preserve">Figure </w:t>
      </w:r>
      <w:r w:rsidR="00C15131">
        <w:rPr>
          <w:rFonts w:ascii="Times New Roman" w:hAnsi="Times New Roman" w:cs="Times New Roman" w:hint="eastAsia"/>
          <w:b/>
          <w:bCs/>
          <w:sz w:val="21"/>
          <w:szCs w:val="21"/>
        </w:rPr>
        <w:t>8</w:t>
      </w:r>
      <w:r w:rsidRPr="00292821">
        <w:rPr>
          <w:rFonts w:ascii="Times New Roman" w:hAnsi="Times New Roman" w:cs="Times New Roman"/>
          <w:b/>
          <w:bCs/>
          <w:sz w:val="21"/>
          <w:szCs w:val="21"/>
        </w:rPr>
        <w:t>.</w:t>
      </w:r>
      <w:r w:rsidRPr="008949D6">
        <w:rPr>
          <w:rFonts w:ascii="ＭＳ Ｐゴシック" w:eastAsia="ＭＳ Ｐゴシック" w:hAnsi="ＭＳ Ｐゴシック" w:cs="ＭＳ Ｐゴシック"/>
          <w:kern w:val="0"/>
          <w:sz w:val="24"/>
          <w14:ligatures w14:val="none"/>
        </w:rPr>
        <w:t xml:space="preserve"> </w:t>
      </w:r>
      <w:r w:rsidRPr="008949D6">
        <w:rPr>
          <w:rFonts w:ascii="Times New Roman" w:hAnsi="Times New Roman" w:cs="Times New Roman"/>
          <w:sz w:val="21"/>
          <w:szCs w:val="21"/>
        </w:rPr>
        <w:t>Mapping of candidates proposed by Bayesian optimization as having high EI</w:t>
      </w:r>
    </w:p>
    <w:p w14:paraId="248F6DD1" w14:textId="77777777" w:rsidR="00C7735C" w:rsidRDefault="00C7735C" w:rsidP="00A60694">
      <w:pPr>
        <w:rPr>
          <w:rFonts w:ascii="Times New Roman" w:hAnsi="Times New Roman" w:cs="Times New Roman"/>
          <w:sz w:val="21"/>
          <w:szCs w:val="21"/>
        </w:rPr>
      </w:pPr>
    </w:p>
    <w:tbl>
      <w:tblPr>
        <w:tblW w:w="9618" w:type="dxa"/>
        <w:tblCellMar>
          <w:left w:w="0" w:type="dxa"/>
          <w:right w:w="0" w:type="dxa"/>
        </w:tblCellMar>
        <w:tblLook w:val="0600" w:firstRow="0" w:lastRow="0" w:firstColumn="0" w:lastColumn="0" w:noHBand="1" w:noVBand="1"/>
      </w:tblPr>
      <w:tblGrid>
        <w:gridCol w:w="1441"/>
        <w:gridCol w:w="1885"/>
        <w:gridCol w:w="2916"/>
        <w:gridCol w:w="1120"/>
        <w:gridCol w:w="1120"/>
        <w:gridCol w:w="1136"/>
      </w:tblGrid>
      <w:tr w:rsidR="00A60694" w:rsidRPr="009F2D88" w14:paraId="0C000566" w14:textId="77777777" w:rsidTr="00203B09">
        <w:trPr>
          <w:trHeight w:val="74"/>
        </w:trPr>
        <w:tc>
          <w:tcPr>
            <w:tcW w:w="1441" w:type="dxa"/>
            <w:tcBorders>
              <w:top w:val="single" w:sz="8" w:space="0" w:color="000000"/>
            </w:tcBorders>
            <w:tcMar>
              <w:top w:w="165" w:type="dxa"/>
              <w:left w:w="165" w:type="dxa"/>
              <w:bottom w:w="165" w:type="dxa"/>
              <w:right w:w="165" w:type="dxa"/>
            </w:tcMar>
            <w:hideMark/>
          </w:tcPr>
          <w:p w14:paraId="31681647" w14:textId="77777777" w:rsidR="00A60694" w:rsidRPr="009F2D88" w:rsidRDefault="00A60694" w:rsidP="007D00B4">
            <w:pPr>
              <w:rPr>
                <w:rFonts w:ascii="Times New Roman" w:hAnsi="Times New Roman" w:cs="Times New Roman"/>
                <w:sz w:val="21"/>
                <w:szCs w:val="21"/>
              </w:rPr>
            </w:pPr>
          </w:p>
        </w:tc>
        <w:tc>
          <w:tcPr>
            <w:tcW w:w="1885" w:type="dxa"/>
            <w:tcBorders>
              <w:top w:val="single" w:sz="8" w:space="0" w:color="auto"/>
            </w:tcBorders>
            <w:vAlign w:val="center"/>
          </w:tcPr>
          <w:p w14:paraId="012B714C" w14:textId="77777777" w:rsidR="00A60694" w:rsidRPr="00793175" w:rsidRDefault="00A60694" w:rsidP="007D00B4">
            <w:pPr>
              <w:jc w:val="center"/>
              <w:rPr>
                <w:rFonts w:ascii="Times New Roman" w:hAnsi="Times New Roman" w:cs="Times New Roman"/>
                <w:b/>
                <w:bCs/>
                <w:szCs w:val="22"/>
              </w:rPr>
            </w:pPr>
            <m:oMathPara>
              <m:oMath>
                <m:r>
                  <m:rPr>
                    <m:sty m:val="bi"/>
                  </m:rPr>
                  <w:rPr>
                    <w:rFonts w:ascii="Cambria Math" w:hAnsi="Cambria Math"/>
                    <w:szCs w:val="22"/>
                  </w:rPr>
                  <m:t>x</m:t>
                </m:r>
              </m:oMath>
            </m:oMathPara>
          </w:p>
        </w:tc>
        <w:tc>
          <w:tcPr>
            <w:tcW w:w="2916" w:type="dxa"/>
            <w:tcBorders>
              <w:top w:val="single" w:sz="8" w:space="0" w:color="auto"/>
            </w:tcBorders>
            <w:vAlign w:val="center"/>
          </w:tcPr>
          <w:p w14:paraId="7AA6195E" w14:textId="77777777" w:rsidR="00A60694" w:rsidRPr="00793175" w:rsidRDefault="00A60694" w:rsidP="007D00B4">
            <w:pPr>
              <w:jc w:val="center"/>
              <w:rPr>
                <w:rFonts w:ascii="Times New Roman" w:hAnsi="Times New Roman" w:cs="Times New Roman"/>
                <w:b/>
                <w:bCs/>
                <w:szCs w:val="22"/>
              </w:rPr>
            </w:pPr>
            <m:oMathPara>
              <m:oMath>
                <m:r>
                  <m:rPr>
                    <m:sty m:val="bi"/>
                  </m:rPr>
                  <w:rPr>
                    <w:rFonts w:ascii="Cambria Math" w:hAnsi="Cambria Math"/>
                    <w:szCs w:val="22"/>
                  </w:rPr>
                  <m:t>y</m:t>
                </m:r>
              </m:oMath>
            </m:oMathPara>
          </w:p>
        </w:tc>
        <w:tc>
          <w:tcPr>
            <w:tcW w:w="3376" w:type="dxa"/>
            <w:gridSpan w:val="3"/>
            <w:tcBorders>
              <w:top w:val="single" w:sz="8" w:space="0" w:color="000000"/>
            </w:tcBorders>
            <w:tcMar>
              <w:top w:w="83" w:type="dxa"/>
              <w:left w:w="165" w:type="dxa"/>
              <w:bottom w:w="83" w:type="dxa"/>
              <w:right w:w="165" w:type="dxa"/>
            </w:tcMar>
            <w:hideMark/>
          </w:tcPr>
          <w:p w14:paraId="51282428" w14:textId="77777777" w:rsidR="00A60694" w:rsidRPr="00793175" w:rsidRDefault="00A60694" w:rsidP="007D00B4">
            <w:pPr>
              <w:rPr>
                <w:rFonts w:ascii="Times New Roman" w:hAnsi="Times New Roman" w:cs="Times New Roman"/>
                <w:b/>
                <w:bCs/>
                <w:sz w:val="21"/>
                <w:szCs w:val="21"/>
              </w:rPr>
            </w:pPr>
            <w:r w:rsidRPr="00793175">
              <w:rPr>
                <w:rFonts w:ascii="Times New Roman" w:hAnsi="Times New Roman" w:cs="Times New Roman"/>
                <w:b/>
                <w:bCs/>
                <w:sz w:val="21"/>
                <w:szCs w:val="21"/>
              </w:rPr>
              <w:t>Feed Ratio (mol %)</w:t>
            </w:r>
          </w:p>
        </w:tc>
      </w:tr>
      <w:tr w:rsidR="00A60694" w:rsidRPr="009F2D88" w14:paraId="2B7455E3" w14:textId="77777777" w:rsidTr="00A60694">
        <w:trPr>
          <w:trHeight w:val="62"/>
        </w:trPr>
        <w:tc>
          <w:tcPr>
            <w:tcW w:w="1441" w:type="dxa"/>
            <w:tcBorders>
              <w:bottom w:val="single" w:sz="8" w:space="0" w:color="auto"/>
            </w:tcBorders>
            <w:tcMar>
              <w:top w:w="165" w:type="dxa"/>
              <w:left w:w="165" w:type="dxa"/>
              <w:bottom w:w="165" w:type="dxa"/>
              <w:right w:w="165" w:type="dxa"/>
            </w:tcMar>
            <w:hideMark/>
          </w:tcPr>
          <w:p w14:paraId="77DBDEFC" w14:textId="77777777" w:rsidR="00A60694" w:rsidRPr="009F2D88" w:rsidRDefault="00A60694" w:rsidP="007D00B4">
            <w:pPr>
              <w:rPr>
                <w:rFonts w:ascii="Times New Roman" w:hAnsi="Times New Roman" w:cs="Times New Roman"/>
                <w:sz w:val="21"/>
                <w:szCs w:val="21"/>
              </w:rPr>
            </w:pPr>
          </w:p>
        </w:tc>
        <w:tc>
          <w:tcPr>
            <w:tcW w:w="1885" w:type="dxa"/>
            <w:tcBorders>
              <w:bottom w:val="single" w:sz="8" w:space="0" w:color="auto"/>
            </w:tcBorders>
            <w:vAlign w:val="center"/>
          </w:tcPr>
          <w:p w14:paraId="49066DF2" w14:textId="77777777" w:rsidR="00A60694" w:rsidRPr="00793175" w:rsidRDefault="00000000" w:rsidP="007D00B4">
            <w:pPr>
              <w:jc w:val="center"/>
              <w:rPr>
                <w:rFonts w:ascii="Times New Roman" w:hAnsi="Times New Roman" w:cs="Times New Roman"/>
                <w:b/>
                <w:bCs/>
                <w:sz w:val="12"/>
                <w:szCs w:val="12"/>
              </w:rPr>
            </w:pPr>
            <m:oMathPara>
              <m:oMath>
                <m:f>
                  <m:fPr>
                    <m:ctrlPr>
                      <w:rPr>
                        <w:rFonts w:ascii="Cambria Math" w:hAnsi="Cambria Math"/>
                        <w:b/>
                        <w:bCs/>
                        <w:i/>
                        <w:sz w:val="20"/>
                        <w:szCs w:val="20"/>
                      </w:rPr>
                    </m:ctrlPr>
                  </m:fPr>
                  <m:num>
                    <m:d>
                      <m:dPr>
                        <m:begChr m:val="["/>
                        <m:endChr m:val="]"/>
                        <m:ctrlPr>
                          <w:rPr>
                            <w:rFonts w:ascii="Cambria Math" w:hAnsi="Cambria Math"/>
                            <w:b/>
                            <w:bCs/>
                            <w:i/>
                            <w:sz w:val="20"/>
                            <w:szCs w:val="20"/>
                          </w:rPr>
                        </m:ctrlPr>
                      </m:dPr>
                      <m:e>
                        <m:r>
                          <m:rPr>
                            <m:sty m:val="bi"/>
                          </m:rPr>
                          <w:rPr>
                            <w:rFonts w:ascii="Cambria Math" w:hAnsi="Cambria Math"/>
                            <w:sz w:val="20"/>
                            <w:szCs w:val="20"/>
                          </w:rPr>
                          <m:t>BMA</m:t>
                        </m:r>
                      </m:e>
                    </m:d>
                  </m:num>
                  <m:den>
                    <m:d>
                      <m:dPr>
                        <m:begChr m:val="["/>
                        <m:endChr m:val="]"/>
                        <m:ctrlPr>
                          <w:rPr>
                            <w:rFonts w:ascii="Cambria Math" w:hAnsi="Cambria Math"/>
                            <w:b/>
                            <w:bCs/>
                            <w:i/>
                            <w:sz w:val="20"/>
                            <w:szCs w:val="20"/>
                          </w:rPr>
                        </m:ctrlPr>
                      </m:dPr>
                      <m:e>
                        <m:r>
                          <m:rPr>
                            <m:sty m:val="bi"/>
                          </m:rPr>
                          <w:rPr>
                            <w:rFonts w:ascii="Cambria Math" w:hAnsi="Cambria Math"/>
                            <w:sz w:val="20"/>
                            <w:szCs w:val="20"/>
                          </w:rPr>
                          <m:t>BMA</m:t>
                        </m:r>
                      </m:e>
                    </m:d>
                    <m:r>
                      <m:rPr>
                        <m:sty m:val="bi"/>
                      </m:rPr>
                      <w:rPr>
                        <w:rFonts w:ascii="Cambria Math" w:hAnsi="Cambria Math"/>
                        <w:sz w:val="20"/>
                        <w:szCs w:val="20"/>
                      </w:rPr>
                      <m:t xml:space="preserve">+ </m:t>
                    </m:r>
                    <m:d>
                      <m:dPr>
                        <m:begChr m:val="["/>
                        <m:endChr m:val="]"/>
                        <m:ctrlPr>
                          <w:rPr>
                            <w:rFonts w:ascii="Cambria Math" w:hAnsi="Cambria Math"/>
                            <w:b/>
                            <w:bCs/>
                            <w:i/>
                            <w:sz w:val="20"/>
                            <w:szCs w:val="20"/>
                          </w:rPr>
                        </m:ctrlPr>
                      </m:dPr>
                      <m:e>
                        <m:r>
                          <m:rPr>
                            <m:sty m:val="bi"/>
                          </m:rPr>
                          <w:rPr>
                            <w:rFonts w:ascii="Cambria Math" w:hAnsi="Cambria Math"/>
                            <w:sz w:val="20"/>
                            <w:szCs w:val="20"/>
                          </w:rPr>
                          <m:t>MTAC</m:t>
                        </m:r>
                      </m:e>
                    </m:d>
                  </m:den>
                </m:f>
              </m:oMath>
            </m:oMathPara>
          </w:p>
        </w:tc>
        <w:tc>
          <w:tcPr>
            <w:tcW w:w="2916" w:type="dxa"/>
            <w:tcBorders>
              <w:bottom w:val="single" w:sz="8" w:space="0" w:color="auto"/>
            </w:tcBorders>
            <w:vAlign w:val="center"/>
          </w:tcPr>
          <w:p w14:paraId="16B4B542" w14:textId="77777777" w:rsidR="00A60694" w:rsidRPr="00793175" w:rsidRDefault="00000000" w:rsidP="007D00B4">
            <w:pPr>
              <w:jc w:val="center"/>
              <w:rPr>
                <w:rFonts w:ascii="Times New Roman" w:hAnsi="Times New Roman" w:cs="Times New Roman"/>
                <w:b/>
                <w:bCs/>
                <w:sz w:val="12"/>
                <w:szCs w:val="12"/>
              </w:rPr>
            </w:pPr>
            <m:oMathPara>
              <m:oMath>
                <m:f>
                  <m:fPr>
                    <m:ctrlPr>
                      <w:rPr>
                        <w:rFonts w:ascii="Cambria Math" w:hAnsi="Cambria Math"/>
                        <w:b/>
                        <w:bCs/>
                        <w:i/>
                        <w:sz w:val="20"/>
                        <w:szCs w:val="20"/>
                      </w:rPr>
                    </m:ctrlPr>
                  </m:fPr>
                  <m:num>
                    <m:d>
                      <m:dPr>
                        <m:begChr m:val="["/>
                        <m:endChr m:val="]"/>
                        <m:ctrlPr>
                          <w:rPr>
                            <w:rFonts w:ascii="Cambria Math" w:hAnsi="Cambria Math"/>
                            <w:b/>
                            <w:bCs/>
                            <w:i/>
                            <w:sz w:val="20"/>
                            <w:szCs w:val="20"/>
                          </w:rPr>
                        </m:ctrlPr>
                      </m:dPr>
                      <m:e>
                        <m:r>
                          <m:rPr>
                            <m:sty m:val="bi"/>
                          </m:rPr>
                          <w:rPr>
                            <w:rFonts w:ascii="Cambria Math" w:hAnsi="Cambria Math"/>
                            <w:sz w:val="20"/>
                            <w:szCs w:val="20"/>
                          </w:rPr>
                          <m:t>BMA</m:t>
                        </m:r>
                      </m:e>
                    </m:d>
                    <m:r>
                      <m:rPr>
                        <m:sty m:val="bi"/>
                      </m:rPr>
                      <w:rPr>
                        <w:rFonts w:ascii="Cambria Math" w:hAnsi="Cambria Math"/>
                        <w:sz w:val="20"/>
                        <w:szCs w:val="20"/>
                      </w:rPr>
                      <m:t xml:space="preserve">+ </m:t>
                    </m:r>
                    <m:d>
                      <m:dPr>
                        <m:begChr m:val="["/>
                        <m:endChr m:val="]"/>
                        <m:ctrlPr>
                          <w:rPr>
                            <w:rFonts w:ascii="Cambria Math" w:hAnsi="Cambria Math"/>
                            <w:b/>
                            <w:bCs/>
                            <w:i/>
                            <w:sz w:val="20"/>
                            <w:szCs w:val="20"/>
                          </w:rPr>
                        </m:ctrlPr>
                      </m:dPr>
                      <m:e>
                        <m:r>
                          <m:rPr>
                            <m:sty m:val="bi"/>
                          </m:rPr>
                          <w:rPr>
                            <w:rFonts w:ascii="Cambria Math" w:hAnsi="Cambria Math"/>
                            <w:sz w:val="20"/>
                            <w:szCs w:val="20"/>
                          </w:rPr>
                          <m:t>MTAC</m:t>
                        </m:r>
                      </m:e>
                    </m:d>
                  </m:num>
                  <m:den>
                    <m:d>
                      <m:dPr>
                        <m:begChr m:val="["/>
                        <m:endChr m:val="]"/>
                        <m:ctrlPr>
                          <w:rPr>
                            <w:rFonts w:ascii="Cambria Math" w:hAnsi="Cambria Math"/>
                            <w:b/>
                            <w:bCs/>
                            <w:i/>
                            <w:sz w:val="20"/>
                            <w:szCs w:val="20"/>
                          </w:rPr>
                        </m:ctrlPr>
                      </m:dPr>
                      <m:e>
                        <m:r>
                          <m:rPr>
                            <m:sty m:val="bi"/>
                          </m:rPr>
                          <w:rPr>
                            <w:rFonts w:ascii="Cambria Math" w:hAnsi="Cambria Math"/>
                            <w:sz w:val="20"/>
                            <w:szCs w:val="20"/>
                          </w:rPr>
                          <m:t>MPC</m:t>
                        </m:r>
                      </m:e>
                    </m:d>
                    <m:r>
                      <m:rPr>
                        <m:sty m:val="bi"/>
                      </m:rPr>
                      <w:rPr>
                        <w:rFonts w:ascii="Cambria Math" w:hAnsi="Cambria Math"/>
                        <w:sz w:val="20"/>
                        <w:szCs w:val="20"/>
                      </w:rPr>
                      <m:t xml:space="preserve">+ </m:t>
                    </m:r>
                    <m:d>
                      <m:dPr>
                        <m:begChr m:val="["/>
                        <m:endChr m:val="]"/>
                        <m:ctrlPr>
                          <w:rPr>
                            <w:rFonts w:ascii="Cambria Math" w:hAnsi="Cambria Math"/>
                            <w:b/>
                            <w:bCs/>
                            <w:i/>
                            <w:sz w:val="20"/>
                            <w:szCs w:val="20"/>
                          </w:rPr>
                        </m:ctrlPr>
                      </m:dPr>
                      <m:e>
                        <m:r>
                          <m:rPr>
                            <m:sty m:val="bi"/>
                          </m:rPr>
                          <w:rPr>
                            <w:rFonts w:ascii="Cambria Math" w:hAnsi="Cambria Math"/>
                            <w:sz w:val="20"/>
                            <w:szCs w:val="20"/>
                          </w:rPr>
                          <m:t>BMA</m:t>
                        </m:r>
                      </m:e>
                    </m:d>
                    <m:r>
                      <m:rPr>
                        <m:sty m:val="bi"/>
                      </m:rPr>
                      <w:rPr>
                        <w:rFonts w:ascii="Cambria Math" w:hAnsi="Cambria Math"/>
                        <w:sz w:val="20"/>
                        <w:szCs w:val="20"/>
                      </w:rPr>
                      <m:t xml:space="preserve">+ </m:t>
                    </m:r>
                    <m:d>
                      <m:dPr>
                        <m:begChr m:val="["/>
                        <m:endChr m:val="]"/>
                        <m:ctrlPr>
                          <w:rPr>
                            <w:rFonts w:ascii="Cambria Math" w:hAnsi="Cambria Math"/>
                            <w:b/>
                            <w:bCs/>
                            <w:i/>
                            <w:sz w:val="20"/>
                            <w:szCs w:val="20"/>
                          </w:rPr>
                        </m:ctrlPr>
                      </m:dPr>
                      <m:e>
                        <m:r>
                          <m:rPr>
                            <m:sty m:val="bi"/>
                          </m:rPr>
                          <w:rPr>
                            <w:rFonts w:ascii="Cambria Math" w:hAnsi="Cambria Math"/>
                            <w:sz w:val="20"/>
                            <w:szCs w:val="20"/>
                          </w:rPr>
                          <m:t>MTAC</m:t>
                        </m:r>
                      </m:e>
                    </m:d>
                  </m:den>
                </m:f>
              </m:oMath>
            </m:oMathPara>
          </w:p>
        </w:tc>
        <w:tc>
          <w:tcPr>
            <w:tcW w:w="1120" w:type="dxa"/>
            <w:tcBorders>
              <w:bottom w:val="single" w:sz="8" w:space="0" w:color="auto"/>
            </w:tcBorders>
            <w:tcMar>
              <w:top w:w="165" w:type="dxa"/>
              <w:left w:w="165" w:type="dxa"/>
              <w:bottom w:w="165" w:type="dxa"/>
              <w:right w:w="165" w:type="dxa"/>
            </w:tcMar>
            <w:vAlign w:val="center"/>
            <w:hideMark/>
          </w:tcPr>
          <w:p w14:paraId="2D9A5E60" w14:textId="77777777" w:rsidR="00A60694" w:rsidRPr="00793175" w:rsidRDefault="00A60694" w:rsidP="007D00B4">
            <w:pPr>
              <w:jc w:val="center"/>
              <w:rPr>
                <w:rFonts w:ascii="Times New Roman" w:hAnsi="Times New Roman" w:cs="Times New Roman"/>
                <w:b/>
                <w:bCs/>
                <w:sz w:val="21"/>
                <w:szCs w:val="21"/>
              </w:rPr>
            </w:pPr>
            <w:r w:rsidRPr="00793175">
              <w:rPr>
                <w:rFonts w:ascii="Times New Roman" w:hAnsi="Times New Roman" w:cs="Times New Roman"/>
                <w:b/>
                <w:bCs/>
                <w:sz w:val="21"/>
                <w:szCs w:val="21"/>
              </w:rPr>
              <w:t>MPC</w:t>
            </w:r>
          </w:p>
        </w:tc>
        <w:tc>
          <w:tcPr>
            <w:tcW w:w="1120" w:type="dxa"/>
            <w:tcBorders>
              <w:bottom w:val="single" w:sz="8" w:space="0" w:color="auto"/>
            </w:tcBorders>
            <w:tcMar>
              <w:top w:w="165" w:type="dxa"/>
              <w:left w:w="165" w:type="dxa"/>
              <w:bottom w:w="165" w:type="dxa"/>
              <w:right w:w="165" w:type="dxa"/>
            </w:tcMar>
            <w:vAlign w:val="center"/>
            <w:hideMark/>
          </w:tcPr>
          <w:p w14:paraId="16234199" w14:textId="77777777" w:rsidR="00A60694" w:rsidRPr="00793175" w:rsidRDefault="00A60694" w:rsidP="007D00B4">
            <w:pPr>
              <w:jc w:val="center"/>
              <w:rPr>
                <w:rFonts w:ascii="Times New Roman" w:hAnsi="Times New Roman" w:cs="Times New Roman"/>
                <w:b/>
                <w:bCs/>
                <w:sz w:val="21"/>
                <w:szCs w:val="21"/>
              </w:rPr>
            </w:pPr>
            <w:r w:rsidRPr="00793175">
              <w:rPr>
                <w:rFonts w:ascii="Times New Roman" w:hAnsi="Times New Roman" w:cs="Times New Roman"/>
                <w:b/>
                <w:bCs/>
                <w:sz w:val="21"/>
                <w:szCs w:val="21"/>
              </w:rPr>
              <w:t>BMA</w:t>
            </w:r>
          </w:p>
        </w:tc>
        <w:tc>
          <w:tcPr>
            <w:tcW w:w="1136" w:type="dxa"/>
            <w:tcBorders>
              <w:bottom w:val="single" w:sz="8" w:space="0" w:color="auto"/>
            </w:tcBorders>
            <w:tcMar>
              <w:top w:w="165" w:type="dxa"/>
              <w:left w:w="165" w:type="dxa"/>
              <w:bottom w:w="165" w:type="dxa"/>
              <w:right w:w="165" w:type="dxa"/>
            </w:tcMar>
            <w:vAlign w:val="center"/>
            <w:hideMark/>
          </w:tcPr>
          <w:p w14:paraId="61985150" w14:textId="77777777" w:rsidR="00A60694" w:rsidRPr="00793175" w:rsidRDefault="00A60694" w:rsidP="007D00B4">
            <w:pPr>
              <w:jc w:val="center"/>
              <w:rPr>
                <w:rFonts w:ascii="Times New Roman" w:hAnsi="Times New Roman" w:cs="Times New Roman"/>
                <w:b/>
                <w:bCs/>
                <w:sz w:val="21"/>
                <w:szCs w:val="21"/>
              </w:rPr>
            </w:pPr>
            <w:r w:rsidRPr="00793175">
              <w:rPr>
                <w:rFonts w:ascii="Times New Roman" w:hAnsi="Times New Roman" w:cs="Times New Roman"/>
                <w:b/>
                <w:bCs/>
                <w:sz w:val="21"/>
                <w:szCs w:val="21"/>
              </w:rPr>
              <w:t>MTAC</w:t>
            </w:r>
          </w:p>
        </w:tc>
      </w:tr>
      <w:tr w:rsidR="00C50BEE" w:rsidRPr="009F2D88" w14:paraId="1CA025E7" w14:textId="77777777" w:rsidTr="00F1769E">
        <w:trPr>
          <w:trHeight w:val="57"/>
        </w:trPr>
        <w:tc>
          <w:tcPr>
            <w:tcW w:w="1441" w:type="dxa"/>
            <w:tcBorders>
              <w:top w:val="single" w:sz="8" w:space="0" w:color="auto"/>
              <w:bottom w:val="single" w:sz="8" w:space="0" w:color="auto"/>
            </w:tcBorders>
            <w:tcMar>
              <w:top w:w="165" w:type="dxa"/>
              <w:left w:w="165" w:type="dxa"/>
              <w:bottom w:w="165" w:type="dxa"/>
              <w:right w:w="165" w:type="dxa"/>
            </w:tcMar>
            <w:hideMark/>
          </w:tcPr>
          <w:p w14:paraId="290FA78E" w14:textId="1E0C30A4" w:rsidR="00C50BEE" w:rsidRPr="009F2D88" w:rsidRDefault="00C50BEE" w:rsidP="00C50BEE">
            <w:pPr>
              <w:rPr>
                <w:rFonts w:ascii="Times New Roman" w:hAnsi="Times New Roman" w:cs="Times New Roman"/>
                <w:sz w:val="21"/>
                <w:szCs w:val="21"/>
              </w:rPr>
            </w:pPr>
            <w:r w:rsidRPr="009F2D88">
              <w:rPr>
                <w:rFonts w:ascii="Times New Roman" w:hAnsi="Times New Roman" w:cs="Times New Roman"/>
                <w:sz w:val="21"/>
                <w:szCs w:val="21"/>
              </w:rPr>
              <w:t>PMBTA-</w:t>
            </w:r>
            <w:r>
              <w:rPr>
                <w:rFonts w:ascii="Times New Roman" w:hAnsi="Times New Roman" w:cs="Times New Roman" w:hint="eastAsia"/>
                <w:sz w:val="21"/>
                <w:szCs w:val="21"/>
              </w:rPr>
              <w:t>6</w:t>
            </w:r>
          </w:p>
        </w:tc>
        <w:tc>
          <w:tcPr>
            <w:tcW w:w="1885" w:type="dxa"/>
            <w:tcBorders>
              <w:top w:val="single" w:sz="8" w:space="0" w:color="auto"/>
              <w:bottom w:val="single" w:sz="8" w:space="0" w:color="auto"/>
            </w:tcBorders>
            <w:vAlign w:val="center"/>
          </w:tcPr>
          <w:p w14:paraId="589BAE01" w14:textId="6A1963BE" w:rsidR="00C50BEE" w:rsidRPr="009F2D88" w:rsidRDefault="00C50BEE" w:rsidP="00C50BEE">
            <w:pPr>
              <w:jc w:val="center"/>
              <w:rPr>
                <w:rFonts w:ascii="Times New Roman" w:hAnsi="Times New Roman" w:cs="Times New Roman"/>
                <w:sz w:val="21"/>
                <w:szCs w:val="21"/>
              </w:rPr>
            </w:pPr>
            <w:r>
              <w:rPr>
                <w:rFonts w:ascii="Times New Roman" w:hAnsi="Times New Roman" w:cs="Times New Roman" w:hint="eastAsia"/>
                <w:sz w:val="21"/>
                <w:szCs w:val="21"/>
              </w:rPr>
              <w:t>0.673</w:t>
            </w:r>
          </w:p>
        </w:tc>
        <w:tc>
          <w:tcPr>
            <w:tcW w:w="2916" w:type="dxa"/>
            <w:tcBorders>
              <w:top w:val="single" w:sz="8" w:space="0" w:color="auto"/>
              <w:bottom w:val="single" w:sz="8" w:space="0" w:color="auto"/>
            </w:tcBorders>
            <w:vAlign w:val="center"/>
          </w:tcPr>
          <w:p w14:paraId="676F37C6" w14:textId="089E2434" w:rsidR="00C50BEE" w:rsidRPr="009F2D88" w:rsidRDefault="00C50BEE" w:rsidP="00C50BEE">
            <w:pPr>
              <w:jc w:val="center"/>
              <w:rPr>
                <w:rFonts w:ascii="Times New Roman" w:hAnsi="Times New Roman" w:cs="Times New Roman"/>
                <w:sz w:val="21"/>
                <w:szCs w:val="21"/>
              </w:rPr>
            </w:pPr>
            <w:r>
              <w:rPr>
                <w:rFonts w:ascii="Times New Roman" w:hAnsi="Times New Roman" w:cs="Times New Roman" w:hint="eastAsia"/>
                <w:sz w:val="21"/>
                <w:szCs w:val="21"/>
              </w:rPr>
              <w:t>0.583</w:t>
            </w:r>
          </w:p>
        </w:tc>
        <w:tc>
          <w:tcPr>
            <w:tcW w:w="1120" w:type="dxa"/>
            <w:tcBorders>
              <w:top w:val="single" w:sz="8" w:space="0" w:color="auto"/>
              <w:bottom w:val="single" w:sz="8" w:space="0" w:color="auto"/>
            </w:tcBorders>
            <w:tcMar>
              <w:top w:w="165" w:type="dxa"/>
              <w:left w:w="165" w:type="dxa"/>
              <w:bottom w:w="165" w:type="dxa"/>
              <w:right w:w="165" w:type="dxa"/>
            </w:tcMar>
            <w:vAlign w:val="center"/>
            <w:hideMark/>
          </w:tcPr>
          <w:p w14:paraId="30BB97D9" w14:textId="5FD3513B" w:rsidR="00C50BEE" w:rsidRPr="009F2D88" w:rsidRDefault="00C50BEE" w:rsidP="00C50BEE">
            <w:pPr>
              <w:jc w:val="center"/>
              <w:rPr>
                <w:rFonts w:ascii="Times New Roman" w:hAnsi="Times New Roman" w:cs="Times New Roman"/>
                <w:sz w:val="21"/>
                <w:szCs w:val="21"/>
              </w:rPr>
            </w:pPr>
            <w:r>
              <w:rPr>
                <w:rFonts w:ascii="Times New Roman" w:hAnsi="Times New Roman" w:cs="Times New Roman" w:hint="eastAsia"/>
                <w:sz w:val="21"/>
                <w:szCs w:val="21"/>
              </w:rPr>
              <w:t>41.7</w:t>
            </w:r>
          </w:p>
        </w:tc>
        <w:tc>
          <w:tcPr>
            <w:tcW w:w="1120" w:type="dxa"/>
            <w:tcBorders>
              <w:top w:val="single" w:sz="8" w:space="0" w:color="auto"/>
              <w:bottom w:val="single" w:sz="8" w:space="0" w:color="auto"/>
            </w:tcBorders>
            <w:tcMar>
              <w:top w:w="165" w:type="dxa"/>
              <w:left w:w="165" w:type="dxa"/>
              <w:bottom w:w="165" w:type="dxa"/>
              <w:right w:w="165" w:type="dxa"/>
            </w:tcMar>
            <w:vAlign w:val="center"/>
            <w:hideMark/>
          </w:tcPr>
          <w:p w14:paraId="27BD2F68" w14:textId="587D7A88" w:rsidR="00C50BEE" w:rsidRPr="009F2D88" w:rsidRDefault="00C50BEE" w:rsidP="00C50BEE">
            <w:pPr>
              <w:jc w:val="center"/>
              <w:rPr>
                <w:rFonts w:ascii="Times New Roman" w:hAnsi="Times New Roman" w:cs="Times New Roman"/>
                <w:sz w:val="21"/>
                <w:szCs w:val="21"/>
              </w:rPr>
            </w:pPr>
            <w:r>
              <w:rPr>
                <w:rFonts w:ascii="Times New Roman" w:hAnsi="Times New Roman" w:cs="Times New Roman" w:hint="eastAsia"/>
                <w:sz w:val="21"/>
                <w:szCs w:val="21"/>
              </w:rPr>
              <w:t>39.3</w:t>
            </w:r>
          </w:p>
        </w:tc>
        <w:tc>
          <w:tcPr>
            <w:tcW w:w="1136" w:type="dxa"/>
            <w:tcBorders>
              <w:top w:val="single" w:sz="8" w:space="0" w:color="auto"/>
              <w:bottom w:val="single" w:sz="8" w:space="0" w:color="auto"/>
            </w:tcBorders>
            <w:tcMar>
              <w:top w:w="165" w:type="dxa"/>
              <w:left w:w="165" w:type="dxa"/>
              <w:bottom w:w="165" w:type="dxa"/>
              <w:right w:w="165" w:type="dxa"/>
            </w:tcMar>
            <w:vAlign w:val="center"/>
            <w:hideMark/>
          </w:tcPr>
          <w:p w14:paraId="1FD07EE0" w14:textId="0B615A74" w:rsidR="00C50BEE" w:rsidRPr="009F2D88" w:rsidRDefault="00C50BEE" w:rsidP="00C50BEE">
            <w:pPr>
              <w:jc w:val="center"/>
              <w:rPr>
                <w:rFonts w:ascii="Times New Roman" w:hAnsi="Times New Roman" w:cs="Times New Roman"/>
                <w:sz w:val="21"/>
                <w:szCs w:val="21"/>
              </w:rPr>
            </w:pPr>
            <w:r>
              <w:rPr>
                <w:rFonts w:ascii="Times New Roman" w:hAnsi="Times New Roman" w:cs="Times New Roman" w:hint="eastAsia"/>
                <w:sz w:val="21"/>
                <w:szCs w:val="21"/>
              </w:rPr>
              <w:t>19.1</w:t>
            </w:r>
          </w:p>
        </w:tc>
      </w:tr>
      <w:tr w:rsidR="00C50BEE" w:rsidRPr="009F2D88" w14:paraId="46881066" w14:textId="77777777" w:rsidTr="00C075A0">
        <w:trPr>
          <w:trHeight w:val="57"/>
        </w:trPr>
        <w:tc>
          <w:tcPr>
            <w:tcW w:w="1441" w:type="dxa"/>
            <w:tcBorders>
              <w:top w:val="single" w:sz="8" w:space="0" w:color="auto"/>
              <w:bottom w:val="single" w:sz="8" w:space="0" w:color="auto"/>
            </w:tcBorders>
            <w:tcMar>
              <w:top w:w="165" w:type="dxa"/>
              <w:left w:w="165" w:type="dxa"/>
              <w:bottom w:w="165" w:type="dxa"/>
              <w:right w:w="165" w:type="dxa"/>
            </w:tcMar>
            <w:hideMark/>
          </w:tcPr>
          <w:p w14:paraId="46DAD02E" w14:textId="63E069BD" w:rsidR="00C50BEE" w:rsidRPr="009F2D88" w:rsidRDefault="00C50BEE" w:rsidP="00C50BEE">
            <w:pPr>
              <w:rPr>
                <w:rFonts w:ascii="Times New Roman" w:hAnsi="Times New Roman" w:cs="Times New Roman"/>
                <w:sz w:val="21"/>
                <w:szCs w:val="21"/>
              </w:rPr>
            </w:pPr>
            <w:r w:rsidRPr="009F2D88">
              <w:rPr>
                <w:rFonts w:ascii="Times New Roman" w:hAnsi="Times New Roman" w:cs="Times New Roman"/>
                <w:sz w:val="21"/>
                <w:szCs w:val="21"/>
              </w:rPr>
              <w:t>PMBTA-</w:t>
            </w:r>
            <w:r>
              <w:rPr>
                <w:rFonts w:ascii="Times New Roman" w:hAnsi="Times New Roman" w:cs="Times New Roman" w:hint="eastAsia"/>
                <w:sz w:val="21"/>
                <w:szCs w:val="21"/>
              </w:rPr>
              <w:t>7</w:t>
            </w:r>
          </w:p>
        </w:tc>
        <w:tc>
          <w:tcPr>
            <w:tcW w:w="1885" w:type="dxa"/>
            <w:tcBorders>
              <w:top w:val="single" w:sz="8" w:space="0" w:color="auto"/>
              <w:bottom w:val="single" w:sz="8" w:space="0" w:color="auto"/>
            </w:tcBorders>
            <w:vAlign w:val="center"/>
          </w:tcPr>
          <w:p w14:paraId="53715691" w14:textId="0617E462" w:rsidR="00C50BEE" w:rsidRPr="009F2D88" w:rsidRDefault="00C50BEE" w:rsidP="00C50BEE">
            <w:pPr>
              <w:jc w:val="center"/>
              <w:rPr>
                <w:rFonts w:ascii="Times New Roman" w:hAnsi="Times New Roman" w:cs="Times New Roman"/>
                <w:sz w:val="21"/>
                <w:szCs w:val="21"/>
              </w:rPr>
            </w:pPr>
            <w:r>
              <w:rPr>
                <w:rFonts w:ascii="Times New Roman" w:hAnsi="Times New Roman" w:cs="Times New Roman" w:hint="eastAsia"/>
                <w:sz w:val="21"/>
                <w:szCs w:val="21"/>
              </w:rPr>
              <w:t>0.629</w:t>
            </w:r>
          </w:p>
        </w:tc>
        <w:tc>
          <w:tcPr>
            <w:tcW w:w="2916" w:type="dxa"/>
            <w:tcBorders>
              <w:top w:val="single" w:sz="8" w:space="0" w:color="auto"/>
              <w:bottom w:val="single" w:sz="8" w:space="0" w:color="auto"/>
            </w:tcBorders>
            <w:vAlign w:val="center"/>
          </w:tcPr>
          <w:p w14:paraId="3E12DB0F" w14:textId="0AF920E4" w:rsidR="00C50BEE" w:rsidRPr="009F2D88" w:rsidRDefault="00C50BEE" w:rsidP="00C50BEE">
            <w:pPr>
              <w:jc w:val="center"/>
              <w:rPr>
                <w:rFonts w:ascii="Times New Roman" w:hAnsi="Times New Roman" w:cs="Times New Roman"/>
                <w:sz w:val="21"/>
                <w:szCs w:val="21"/>
              </w:rPr>
            </w:pPr>
            <w:r>
              <w:rPr>
                <w:rFonts w:ascii="Times New Roman" w:hAnsi="Times New Roman" w:cs="Times New Roman" w:hint="eastAsia"/>
                <w:sz w:val="21"/>
                <w:szCs w:val="21"/>
              </w:rPr>
              <w:t>0.749</w:t>
            </w:r>
          </w:p>
        </w:tc>
        <w:tc>
          <w:tcPr>
            <w:tcW w:w="1120" w:type="dxa"/>
            <w:tcBorders>
              <w:top w:val="single" w:sz="8" w:space="0" w:color="auto"/>
              <w:bottom w:val="single" w:sz="8" w:space="0" w:color="auto"/>
            </w:tcBorders>
            <w:tcMar>
              <w:top w:w="165" w:type="dxa"/>
              <w:left w:w="165" w:type="dxa"/>
              <w:bottom w:w="165" w:type="dxa"/>
              <w:right w:w="165" w:type="dxa"/>
            </w:tcMar>
            <w:vAlign w:val="center"/>
            <w:hideMark/>
          </w:tcPr>
          <w:p w14:paraId="746A94E1" w14:textId="5C8C2E24" w:rsidR="00C50BEE" w:rsidRPr="009F2D88" w:rsidRDefault="00C50BEE" w:rsidP="00C50BEE">
            <w:pPr>
              <w:jc w:val="center"/>
              <w:rPr>
                <w:rFonts w:ascii="Times New Roman" w:hAnsi="Times New Roman" w:cs="Times New Roman"/>
                <w:sz w:val="21"/>
                <w:szCs w:val="21"/>
              </w:rPr>
            </w:pPr>
            <w:r>
              <w:rPr>
                <w:rFonts w:ascii="Times New Roman" w:hAnsi="Times New Roman" w:cs="Times New Roman" w:hint="eastAsia"/>
                <w:sz w:val="21"/>
                <w:szCs w:val="21"/>
              </w:rPr>
              <w:t>25.1</w:t>
            </w:r>
          </w:p>
        </w:tc>
        <w:tc>
          <w:tcPr>
            <w:tcW w:w="1120" w:type="dxa"/>
            <w:tcBorders>
              <w:top w:val="single" w:sz="8" w:space="0" w:color="auto"/>
              <w:bottom w:val="single" w:sz="8" w:space="0" w:color="auto"/>
            </w:tcBorders>
            <w:tcMar>
              <w:top w:w="165" w:type="dxa"/>
              <w:left w:w="165" w:type="dxa"/>
              <w:bottom w:w="165" w:type="dxa"/>
              <w:right w:w="165" w:type="dxa"/>
            </w:tcMar>
            <w:vAlign w:val="center"/>
            <w:hideMark/>
          </w:tcPr>
          <w:p w14:paraId="37DE720D" w14:textId="22F04BAE" w:rsidR="00C50BEE" w:rsidRPr="009F2D88" w:rsidRDefault="00C50BEE" w:rsidP="00C50BEE">
            <w:pPr>
              <w:jc w:val="center"/>
              <w:rPr>
                <w:rFonts w:ascii="Times New Roman" w:hAnsi="Times New Roman" w:cs="Times New Roman"/>
                <w:sz w:val="21"/>
                <w:szCs w:val="21"/>
              </w:rPr>
            </w:pPr>
            <w:r>
              <w:rPr>
                <w:rFonts w:ascii="Times New Roman" w:hAnsi="Times New Roman" w:cs="Times New Roman" w:hint="eastAsia"/>
                <w:sz w:val="21"/>
                <w:szCs w:val="21"/>
              </w:rPr>
              <w:t>47.2</w:t>
            </w:r>
          </w:p>
        </w:tc>
        <w:tc>
          <w:tcPr>
            <w:tcW w:w="1136" w:type="dxa"/>
            <w:tcBorders>
              <w:top w:val="single" w:sz="8" w:space="0" w:color="auto"/>
              <w:bottom w:val="single" w:sz="8" w:space="0" w:color="auto"/>
            </w:tcBorders>
            <w:tcMar>
              <w:top w:w="165" w:type="dxa"/>
              <w:left w:w="165" w:type="dxa"/>
              <w:bottom w:w="165" w:type="dxa"/>
              <w:right w:w="165" w:type="dxa"/>
            </w:tcMar>
            <w:vAlign w:val="center"/>
            <w:hideMark/>
          </w:tcPr>
          <w:p w14:paraId="6BCA2F5E" w14:textId="063D7082" w:rsidR="00C50BEE" w:rsidRPr="009F2D88" w:rsidRDefault="00C50BEE" w:rsidP="00C50BEE">
            <w:pPr>
              <w:jc w:val="center"/>
              <w:rPr>
                <w:rFonts w:ascii="Times New Roman" w:hAnsi="Times New Roman" w:cs="Times New Roman"/>
                <w:sz w:val="21"/>
                <w:szCs w:val="21"/>
              </w:rPr>
            </w:pPr>
            <w:r>
              <w:rPr>
                <w:rFonts w:ascii="Times New Roman" w:hAnsi="Times New Roman" w:cs="Times New Roman" w:hint="eastAsia"/>
                <w:sz w:val="21"/>
                <w:szCs w:val="21"/>
              </w:rPr>
              <w:t>27.8</w:t>
            </w:r>
          </w:p>
        </w:tc>
      </w:tr>
      <w:tr w:rsidR="00C50BEE" w:rsidRPr="009F2D88" w14:paraId="7B726B38" w14:textId="77777777" w:rsidTr="00C075A0">
        <w:trPr>
          <w:trHeight w:val="57"/>
        </w:trPr>
        <w:tc>
          <w:tcPr>
            <w:tcW w:w="1441" w:type="dxa"/>
            <w:tcBorders>
              <w:top w:val="single" w:sz="8" w:space="0" w:color="auto"/>
              <w:bottom w:val="single" w:sz="8" w:space="0" w:color="000000"/>
            </w:tcBorders>
            <w:tcMar>
              <w:top w:w="165" w:type="dxa"/>
              <w:left w:w="165" w:type="dxa"/>
              <w:bottom w:w="165" w:type="dxa"/>
              <w:right w:w="165" w:type="dxa"/>
            </w:tcMar>
            <w:hideMark/>
          </w:tcPr>
          <w:p w14:paraId="6CE9FE95" w14:textId="0E54742B" w:rsidR="00C50BEE" w:rsidRPr="009F2D88" w:rsidRDefault="00C50BEE" w:rsidP="00C50BEE">
            <w:pPr>
              <w:rPr>
                <w:rFonts w:ascii="Times New Roman" w:hAnsi="Times New Roman" w:cs="Times New Roman"/>
                <w:sz w:val="21"/>
                <w:szCs w:val="21"/>
              </w:rPr>
            </w:pPr>
            <w:r w:rsidRPr="009F2D88">
              <w:rPr>
                <w:rFonts w:ascii="Times New Roman" w:hAnsi="Times New Roman" w:cs="Times New Roman"/>
                <w:sz w:val="21"/>
                <w:szCs w:val="21"/>
              </w:rPr>
              <w:t>PMBTA-</w:t>
            </w:r>
            <w:r>
              <w:rPr>
                <w:rFonts w:ascii="Times New Roman" w:hAnsi="Times New Roman" w:cs="Times New Roman" w:hint="eastAsia"/>
                <w:sz w:val="21"/>
                <w:szCs w:val="21"/>
              </w:rPr>
              <w:t>8</w:t>
            </w:r>
          </w:p>
        </w:tc>
        <w:tc>
          <w:tcPr>
            <w:tcW w:w="1885" w:type="dxa"/>
            <w:tcBorders>
              <w:top w:val="single" w:sz="8" w:space="0" w:color="auto"/>
              <w:bottom w:val="single" w:sz="8" w:space="0" w:color="auto"/>
            </w:tcBorders>
            <w:vAlign w:val="center"/>
          </w:tcPr>
          <w:p w14:paraId="67D878B0" w14:textId="71BD6FFD" w:rsidR="00C50BEE" w:rsidRPr="009F2D88" w:rsidRDefault="00C50BEE" w:rsidP="00C50BEE">
            <w:pPr>
              <w:jc w:val="center"/>
              <w:rPr>
                <w:rFonts w:ascii="Times New Roman" w:hAnsi="Times New Roman" w:cs="Times New Roman"/>
                <w:sz w:val="21"/>
                <w:szCs w:val="21"/>
              </w:rPr>
            </w:pPr>
            <w:r>
              <w:rPr>
                <w:rFonts w:ascii="Times New Roman" w:hAnsi="Times New Roman" w:cs="Times New Roman" w:hint="eastAsia"/>
                <w:sz w:val="21"/>
                <w:szCs w:val="21"/>
              </w:rPr>
              <w:t>0.919</w:t>
            </w:r>
          </w:p>
        </w:tc>
        <w:tc>
          <w:tcPr>
            <w:tcW w:w="2916" w:type="dxa"/>
            <w:tcBorders>
              <w:top w:val="single" w:sz="8" w:space="0" w:color="auto"/>
              <w:bottom w:val="single" w:sz="8" w:space="0" w:color="auto"/>
            </w:tcBorders>
            <w:vAlign w:val="center"/>
          </w:tcPr>
          <w:p w14:paraId="769ADAC4" w14:textId="02CDAC60" w:rsidR="00C50BEE" w:rsidRPr="009F2D88" w:rsidRDefault="00C50BEE" w:rsidP="00C50BEE">
            <w:pPr>
              <w:jc w:val="center"/>
              <w:rPr>
                <w:rFonts w:ascii="Times New Roman" w:hAnsi="Times New Roman" w:cs="Times New Roman"/>
                <w:sz w:val="21"/>
                <w:szCs w:val="21"/>
              </w:rPr>
            </w:pPr>
            <w:r>
              <w:rPr>
                <w:rFonts w:ascii="Times New Roman" w:hAnsi="Times New Roman" w:cs="Times New Roman" w:hint="eastAsia"/>
                <w:sz w:val="21"/>
                <w:szCs w:val="21"/>
              </w:rPr>
              <w:t>0.480</w:t>
            </w:r>
          </w:p>
        </w:tc>
        <w:tc>
          <w:tcPr>
            <w:tcW w:w="1120" w:type="dxa"/>
            <w:tcBorders>
              <w:top w:val="single" w:sz="8" w:space="0" w:color="auto"/>
              <w:bottom w:val="single" w:sz="8" w:space="0" w:color="000000"/>
            </w:tcBorders>
            <w:tcMar>
              <w:top w:w="165" w:type="dxa"/>
              <w:left w:w="165" w:type="dxa"/>
              <w:bottom w:w="165" w:type="dxa"/>
              <w:right w:w="165" w:type="dxa"/>
            </w:tcMar>
            <w:vAlign w:val="center"/>
            <w:hideMark/>
          </w:tcPr>
          <w:p w14:paraId="2DC78172" w14:textId="58BBB7B9" w:rsidR="00C50BEE" w:rsidRPr="009F2D88" w:rsidRDefault="00C50BEE" w:rsidP="00C50BEE">
            <w:pPr>
              <w:jc w:val="center"/>
              <w:rPr>
                <w:rFonts w:ascii="Times New Roman" w:hAnsi="Times New Roman" w:cs="Times New Roman"/>
                <w:sz w:val="21"/>
                <w:szCs w:val="21"/>
              </w:rPr>
            </w:pPr>
            <w:r>
              <w:rPr>
                <w:rFonts w:ascii="Times New Roman" w:hAnsi="Times New Roman" w:cs="Times New Roman" w:hint="eastAsia"/>
                <w:sz w:val="21"/>
                <w:szCs w:val="21"/>
              </w:rPr>
              <w:t>52.0</w:t>
            </w:r>
          </w:p>
        </w:tc>
        <w:tc>
          <w:tcPr>
            <w:tcW w:w="1120" w:type="dxa"/>
            <w:tcBorders>
              <w:top w:val="single" w:sz="8" w:space="0" w:color="auto"/>
              <w:bottom w:val="single" w:sz="8" w:space="0" w:color="000000"/>
            </w:tcBorders>
            <w:tcMar>
              <w:top w:w="165" w:type="dxa"/>
              <w:left w:w="165" w:type="dxa"/>
              <w:bottom w:w="165" w:type="dxa"/>
              <w:right w:w="165" w:type="dxa"/>
            </w:tcMar>
            <w:vAlign w:val="center"/>
            <w:hideMark/>
          </w:tcPr>
          <w:p w14:paraId="59BDD026" w14:textId="496670AB" w:rsidR="00C50BEE" w:rsidRPr="009F2D88" w:rsidRDefault="00C50BEE" w:rsidP="00C50BEE">
            <w:pPr>
              <w:jc w:val="center"/>
              <w:rPr>
                <w:rFonts w:ascii="Times New Roman" w:hAnsi="Times New Roman" w:cs="Times New Roman"/>
                <w:sz w:val="21"/>
                <w:szCs w:val="21"/>
              </w:rPr>
            </w:pPr>
            <w:r>
              <w:rPr>
                <w:rFonts w:ascii="Times New Roman" w:hAnsi="Times New Roman" w:cs="Times New Roman" w:hint="eastAsia"/>
                <w:sz w:val="21"/>
                <w:szCs w:val="21"/>
              </w:rPr>
              <w:t>44.1</w:t>
            </w:r>
          </w:p>
        </w:tc>
        <w:tc>
          <w:tcPr>
            <w:tcW w:w="1136" w:type="dxa"/>
            <w:tcBorders>
              <w:top w:val="single" w:sz="8" w:space="0" w:color="auto"/>
              <w:bottom w:val="single" w:sz="8" w:space="0" w:color="000000"/>
            </w:tcBorders>
            <w:tcMar>
              <w:top w:w="165" w:type="dxa"/>
              <w:left w:w="165" w:type="dxa"/>
              <w:bottom w:w="165" w:type="dxa"/>
              <w:right w:w="165" w:type="dxa"/>
            </w:tcMar>
            <w:vAlign w:val="center"/>
            <w:hideMark/>
          </w:tcPr>
          <w:p w14:paraId="61E7248F" w14:textId="015F071C" w:rsidR="00C50BEE" w:rsidRPr="009F2D88" w:rsidRDefault="00C50BEE" w:rsidP="00C50BEE">
            <w:pPr>
              <w:jc w:val="center"/>
              <w:rPr>
                <w:rFonts w:ascii="Times New Roman" w:hAnsi="Times New Roman" w:cs="Times New Roman"/>
                <w:sz w:val="21"/>
                <w:szCs w:val="21"/>
              </w:rPr>
            </w:pPr>
            <w:r>
              <w:rPr>
                <w:rFonts w:ascii="Times New Roman" w:hAnsi="Times New Roman" w:cs="Times New Roman" w:hint="eastAsia"/>
                <w:sz w:val="21"/>
                <w:szCs w:val="21"/>
              </w:rPr>
              <w:t>3.9</w:t>
            </w:r>
          </w:p>
        </w:tc>
      </w:tr>
    </w:tbl>
    <w:p w14:paraId="4186D266" w14:textId="77777777" w:rsidR="003B6F3B" w:rsidRDefault="003B6F3B" w:rsidP="00A60694">
      <w:pPr>
        <w:rPr>
          <w:rFonts w:ascii="Times New Roman" w:hAnsi="Times New Roman" w:cs="Times New Roman"/>
          <w:sz w:val="21"/>
          <w:szCs w:val="21"/>
        </w:rPr>
      </w:pPr>
    </w:p>
    <w:p w14:paraId="432ADCD5" w14:textId="61045BDC" w:rsidR="005206D9" w:rsidRDefault="005206D9" w:rsidP="005206D9">
      <w:pPr>
        <w:pStyle w:val="a9"/>
        <w:numPr>
          <w:ilvl w:val="0"/>
          <w:numId w:val="4"/>
        </w:numPr>
        <w:rPr>
          <w:rFonts w:ascii="Times New Roman" w:hAnsi="Times New Roman" w:cs="Times New Roman"/>
          <w:b/>
          <w:bCs/>
          <w:sz w:val="21"/>
          <w:szCs w:val="21"/>
        </w:rPr>
      </w:pPr>
      <w:r>
        <w:rPr>
          <w:rFonts w:ascii="Times New Roman" w:hAnsi="Times New Roman" w:cs="Times New Roman" w:hint="eastAsia"/>
          <w:b/>
          <w:bCs/>
          <w:sz w:val="21"/>
          <w:szCs w:val="21"/>
        </w:rPr>
        <w:t>Synthesis PMBTA-6, 7, 8</w:t>
      </w:r>
    </w:p>
    <w:p w14:paraId="5E66C2F9" w14:textId="0055C9C6" w:rsidR="005206D9" w:rsidRDefault="004F3B57" w:rsidP="005206D9">
      <w:pPr>
        <w:pStyle w:val="a9"/>
        <w:ind w:left="360"/>
        <w:rPr>
          <w:rFonts w:ascii="Times New Roman" w:hAnsi="Times New Roman" w:cs="Times New Roman"/>
          <w:sz w:val="21"/>
          <w:szCs w:val="21"/>
        </w:rPr>
      </w:pPr>
      <w:r w:rsidRPr="004F3B57">
        <w:rPr>
          <w:rFonts w:ascii="Times New Roman" w:hAnsi="Times New Roman" w:cs="Times New Roman"/>
          <w:sz w:val="21"/>
          <w:szCs w:val="21"/>
        </w:rPr>
        <w:t>The three compositions proposed by Bayesian optimization were synthesized.</w:t>
      </w:r>
    </w:p>
    <w:p w14:paraId="547AE76A" w14:textId="4F953FB2" w:rsidR="00713728" w:rsidRDefault="005206D9" w:rsidP="00713728">
      <w:pPr>
        <w:pStyle w:val="a9"/>
        <w:numPr>
          <w:ilvl w:val="1"/>
          <w:numId w:val="4"/>
        </w:numPr>
        <w:rPr>
          <w:rFonts w:ascii="Times New Roman" w:hAnsi="Times New Roman" w:cs="Times New Roman"/>
          <w:b/>
          <w:bCs/>
          <w:sz w:val="21"/>
          <w:szCs w:val="21"/>
        </w:rPr>
      </w:pPr>
      <w:r w:rsidRPr="0024483F">
        <w:rPr>
          <w:rFonts w:ascii="Times New Roman" w:hAnsi="Times New Roman" w:cs="Times New Roman"/>
          <w:b/>
          <w:bCs/>
          <w:sz w:val="21"/>
          <w:szCs w:val="21"/>
        </w:rPr>
        <w:t>Experimental Methods</w:t>
      </w:r>
    </w:p>
    <w:p w14:paraId="5B342193" w14:textId="0C5FC4C9" w:rsidR="00713728" w:rsidRPr="00713728" w:rsidRDefault="00713728" w:rsidP="00713728">
      <w:pPr>
        <w:pStyle w:val="a9"/>
        <w:numPr>
          <w:ilvl w:val="0"/>
          <w:numId w:val="87"/>
        </w:numPr>
        <w:rPr>
          <w:rFonts w:ascii="Times New Roman" w:hAnsi="Times New Roman" w:cs="Times New Roman"/>
          <w:sz w:val="21"/>
          <w:szCs w:val="21"/>
        </w:rPr>
      </w:pPr>
      <w:r w:rsidRPr="00713728">
        <w:rPr>
          <w:rFonts w:ascii="Times New Roman" w:hAnsi="Times New Roman" w:cs="Times New Roman"/>
          <w:sz w:val="21"/>
          <w:szCs w:val="21"/>
        </w:rPr>
        <w:t>2-Methacryloyloxyethyl phosphorylcholine (MPC) (2</w:t>
      </w:r>
      <w:r w:rsidR="00B35407">
        <w:rPr>
          <w:rFonts w:ascii="Times New Roman" w:hAnsi="Times New Roman" w:cs="Times New Roman" w:hint="eastAsia"/>
          <w:sz w:val="21"/>
          <w:szCs w:val="21"/>
        </w:rPr>
        <w:t>69</w:t>
      </w:r>
      <w:r w:rsidRPr="00713728">
        <w:rPr>
          <w:rFonts w:ascii="Times New Roman" w:hAnsi="Times New Roman" w:cs="Times New Roman"/>
          <w:sz w:val="21"/>
          <w:szCs w:val="21"/>
        </w:rPr>
        <w:t xml:space="preserve"> mg, 7</w:t>
      </w:r>
      <w:r w:rsidR="00B35407">
        <w:rPr>
          <w:rFonts w:ascii="Times New Roman" w:hAnsi="Times New Roman" w:cs="Times New Roman" w:hint="eastAsia"/>
          <w:sz w:val="21"/>
          <w:szCs w:val="21"/>
        </w:rPr>
        <w:t>9</w:t>
      </w:r>
      <w:r w:rsidRPr="00713728">
        <w:rPr>
          <w:rFonts w:ascii="Times New Roman" w:hAnsi="Times New Roman" w:cs="Times New Roman"/>
          <w:sz w:val="21"/>
          <w:szCs w:val="21"/>
        </w:rPr>
        <w:t>.</w:t>
      </w:r>
      <w:r w:rsidR="00B35407">
        <w:rPr>
          <w:rFonts w:ascii="Times New Roman" w:hAnsi="Times New Roman" w:cs="Times New Roman" w:hint="eastAsia"/>
          <w:sz w:val="21"/>
          <w:szCs w:val="21"/>
        </w:rPr>
        <w:t>4</w:t>
      </w:r>
      <w:r w:rsidRPr="00713728">
        <w:rPr>
          <w:rFonts w:ascii="Times New Roman" w:hAnsi="Times New Roman" w:cs="Times New Roman"/>
          <w:sz w:val="21"/>
          <w:szCs w:val="21"/>
        </w:rPr>
        <w:t xml:space="preserve"> mol), [2-(methacryloyloxy)ethyl]trimethyl- ammonium chloride (MTAC) (</w:t>
      </w:r>
      <w:r w:rsidR="00B35407">
        <w:rPr>
          <w:rFonts w:ascii="Times New Roman" w:hAnsi="Times New Roman" w:cs="Times New Roman" w:hint="eastAsia"/>
          <w:sz w:val="21"/>
          <w:szCs w:val="21"/>
        </w:rPr>
        <w:t>43</w:t>
      </w:r>
      <w:r w:rsidRPr="00713728">
        <w:rPr>
          <w:rFonts w:ascii="Times New Roman" w:hAnsi="Times New Roman" w:cs="Times New Roman"/>
          <w:sz w:val="21"/>
          <w:szCs w:val="21"/>
        </w:rPr>
        <w:t>.</w:t>
      </w:r>
      <w:r w:rsidR="00B35407">
        <w:rPr>
          <w:rFonts w:ascii="Times New Roman" w:hAnsi="Times New Roman" w:cs="Times New Roman" w:hint="eastAsia"/>
          <w:sz w:val="21"/>
          <w:szCs w:val="21"/>
        </w:rPr>
        <w:t>9</w:t>
      </w:r>
      <w:r w:rsidRPr="00713728">
        <w:rPr>
          <w:rFonts w:ascii="Times New Roman" w:hAnsi="Times New Roman" w:cs="Times New Roman"/>
          <w:sz w:val="21"/>
          <w:szCs w:val="21"/>
        </w:rPr>
        <w:t xml:space="preserve"> mg, </w:t>
      </w:r>
      <w:r w:rsidR="00B35407">
        <w:rPr>
          <w:rFonts w:ascii="Times New Roman" w:hAnsi="Times New Roman" w:cs="Times New Roman" w:hint="eastAsia"/>
          <w:sz w:val="21"/>
          <w:szCs w:val="21"/>
        </w:rPr>
        <w:t>9</w:t>
      </w:r>
      <w:r w:rsidRPr="00713728">
        <w:rPr>
          <w:rFonts w:ascii="Times New Roman" w:hAnsi="Times New Roman" w:cs="Times New Roman"/>
          <w:sz w:val="21"/>
          <w:szCs w:val="21"/>
        </w:rPr>
        <w:t>.</w:t>
      </w:r>
      <w:r w:rsidR="00B35407">
        <w:rPr>
          <w:rFonts w:ascii="Times New Roman" w:hAnsi="Times New Roman" w:cs="Times New Roman" w:hint="eastAsia"/>
          <w:sz w:val="21"/>
          <w:szCs w:val="21"/>
        </w:rPr>
        <w:t>1</w:t>
      </w:r>
      <w:r w:rsidRPr="00713728">
        <w:rPr>
          <w:rFonts w:ascii="Times New Roman" w:hAnsi="Times New Roman" w:cs="Times New Roman"/>
          <w:sz w:val="21"/>
          <w:szCs w:val="21"/>
        </w:rPr>
        <w:t xml:space="preserve"> mol), Butyl Methacrylate (BMA) (</w:t>
      </w:r>
      <w:r w:rsidR="00B35407">
        <w:rPr>
          <w:rFonts w:ascii="Times New Roman" w:hAnsi="Times New Roman" w:cs="Times New Roman" w:hint="eastAsia"/>
          <w:sz w:val="21"/>
          <w:szCs w:val="21"/>
        </w:rPr>
        <w:t>202</w:t>
      </w:r>
      <w:r w:rsidRPr="00713728">
        <w:rPr>
          <w:rFonts w:ascii="Times New Roman" w:hAnsi="Times New Roman" w:cs="Times New Roman"/>
          <w:sz w:val="21"/>
          <w:szCs w:val="21"/>
        </w:rPr>
        <w:t xml:space="preserve"> μL, </w:t>
      </w:r>
      <w:r w:rsidR="00B35407">
        <w:rPr>
          <w:rFonts w:ascii="Times New Roman" w:hAnsi="Times New Roman" w:cs="Times New Roman" w:hint="eastAsia"/>
          <w:sz w:val="21"/>
          <w:szCs w:val="21"/>
        </w:rPr>
        <w:t>25</w:t>
      </w:r>
      <w:r w:rsidRPr="00713728">
        <w:rPr>
          <w:rFonts w:ascii="Times New Roman" w:hAnsi="Times New Roman" w:cs="Times New Roman"/>
          <w:sz w:val="21"/>
          <w:szCs w:val="21"/>
        </w:rPr>
        <w:t>.</w:t>
      </w:r>
      <w:r w:rsidR="00B35407">
        <w:rPr>
          <w:rFonts w:ascii="Times New Roman" w:hAnsi="Times New Roman" w:cs="Times New Roman" w:hint="eastAsia"/>
          <w:sz w:val="21"/>
          <w:szCs w:val="21"/>
        </w:rPr>
        <w:t xml:space="preserve">8 </w:t>
      </w:r>
      <w:r w:rsidRPr="00713728">
        <w:rPr>
          <w:rFonts w:ascii="Times New Roman" w:hAnsi="Times New Roman" w:cs="Times New Roman"/>
          <w:sz w:val="21"/>
          <w:szCs w:val="21"/>
        </w:rPr>
        <w:t xml:space="preserve">mol) were weighed and added to the test tube. The molar ratio was </w:t>
      </w:r>
      <w:r w:rsidR="00B35407">
        <w:rPr>
          <w:rFonts w:ascii="Times New Roman" w:hAnsi="Times New Roman" w:cs="Times New Roman" w:hint="eastAsia"/>
          <w:sz w:val="21"/>
          <w:szCs w:val="21"/>
        </w:rPr>
        <w:t>4.17</w:t>
      </w:r>
      <w:r w:rsidRPr="00713728">
        <w:rPr>
          <w:rFonts w:ascii="Times New Roman" w:hAnsi="Times New Roman" w:cs="Times New Roman"/>
          <w:sz w:val="21"/>
          <w:szCs w:val="21"/>
        </w:rPr>
        <w:t xml:space="preserve">: </w:t>
      </w:r>
      <w:r w:rsidR="00B35407">
        <w:rPr>
          <w:rFonts w:ascii="Times New Roman" w:hAnsi="Times New Roman" w:cs="Times New Roman" w:hint="eastAsia"/>
          <w:sz w:val="21"/>
          <w:szCs w:val="21"/>
        </w:rPr>
        <w:t>3.93</w:t>
      </w:r>
      <w:r w:rsidRPr="00713728">
        <w:rPr>
          <w:rFonts w:ascii="Times New Roman" w:hAnsi="Times New Roman" w:cs="Times New Roman"/>
          <w:sz w:val="21"/>
          <w:szCs w:val="21"/>
        </w:rPr>
        <w:t xml:space="preserve">: </w:t>
      </w:r>
      <w:r w:rsidR="00B35407">
        <w:rPr>
          <w:rFonts w:ascii="Times New Roman" w:hAnsi="Times New Roman" w:cs="Times New Roman" w:hint="eastAsia"/>
          <w:sz w:val="21"/>
          <w:szCs w:val="21"/>
        </w:rPr>
        <w:t>1.91</w:t>
      </w:r>
      <w:r w:rsidRPr="00713728">
        <w:rPr>
          <w:rFonts w:ascii="Times New Roman" w:hAnsi="Times New Roman" w:cs="Times New Roman"/>
          <w:sz w:val="21"/>
          <w:szCs w:val="21"/>
        </w:rPr>
        <w:t>.</w:t>
      </w:r>
    </w:p>
    <w:p w14:paraId="79F8F025" w14:textId="0F9E30DC" w:rsidR="00713728" w:rsidRPr="00713728" w:rsidRDefault="00713728" w:rsidP="00713728">
      <w:pPr>
        <w:pStyle w:val="a9"/>
        <w:numPr>
          <w:ilvl w:val="0"/>
          <w:numId w:val="87"/>
        </w:numPr>
        <w:rPr>
          <w:rFonts w:ascii="Times New Roman" w:hAnsi="Times New Roman" w:cs="Times New Roman"/>
          <w:sz w:val="21"/>
          <w:szCs w:val="21"/>
        </w:rPr>
      </w:pPr>
      <w:r w:rsidRPr="00713728">
        <w:rPr>
          <w:rFonts w:ascii="Times New Roman" w:hAnsi="Times New Roman" w:cs="Times New Roman"/>
          <w:sz w:val="21"/>
          <w:szCs w:val="21"/>
        </w:rPr>
        <w:t>Solvent (CHCl</w:t>
      </w:r>
      <w:r w:rsidRPr="006D5D59">
        <w:rPr>
          <w:rFonts w:ascii="Times New Roman" w:hAnsi="Times New Roman" w:cs="Times New Roman"/>
          <w:sz w:val="21"/>
          <w:szCs w:val="21"/>
          <w:vertAlign w:val="subscript"/>
        </w:rPr>
        <w:t>3</w:t>
      </w:r>
      <w:r w:rsidRPr="00713728">
        <w:rPr>
          <w:rFonts w:ascii="Times New Roman" w:hAnsi="Times New Roman" w:cs="Times New Roman"/>
          <w:sz w:val="21"/>
          <w:szCs w:val="21"/>
        </w:rPr>
        <w:t>/EtOH</w:t>
      </w:r>
      <w:r w:rsidR="006D5D59">
        <w:rPr>
          <w:rFonts w:ascii="Times New Roman" w:hAnsi="Times New Roman" w:cs="Times New Roman" w:hint="eastAsia"/>
          <w:sz w:val="21"/>
          <w:szCs w:val="21"/>
        </w:rPr>
        <w:t xml:space="preserve"> =</w:t>
      </w:r>
      <w:r w:rsidRPr="00713728">
        <w:rPr>
          <w:rFonts w:ascii="Times New Roman" w:hAnsi="Times New Roman" w:cs="Times New Roman"/>
          <w:sz w:val="21"/>
          <w:szCs w:val="21"/>
        </w:rPr>
        <w:t xml:space="preserve"> 6</w:t>
      </w:r>
      <w:r w:rsidR="006D5D59">
        <w:rPr>
          <w:rFonts w:ascii="Times New Roman" w:hAnsi="Times New Roman" w:cs="Times New Roman" w:hint="eastAsia"/>
          <w:sz w:val="21"/>
          <w:szCs w:val="21"/>
        </w:rPr>
        <w:t xml:space="preserve"> / </w:t>
      </w:r>
      <w:r w:rsidRPr="00713728">
        <w:rPr>
          <w:rFonts w:ascii="Times New Roman" w:hAnsi="Times New Roman" w:cs="Times New Roman"/>
          <w:sz w:val="21"/>
          <w:szCs w:val="21"/>
        </w:rPr>
        <w:t>4 mol) was added to 4ml test tube.</w:t>
      </w:r>
    </w:p>
    <w:p w14:paraId="5E21C349" w14:textId="6B0070A7" w:rsidR="00713728" w:rsidRPr="00713728" w:rsidRDefault="00713728" w:rsidP="00713728">
      <w:pPr>
        <w:pStyle w:val="a9"/>
        <w:numPr>
          <w:ilvl w:val="0"/>
          <w:numId w:val="87"/>
        </w:numPr>
        <w:rPr>
          <w:rFonts w:ascii="Times New Roman" w:hAnsi="Times New Roman" w:cs="Times New Roman"/>
          <w:sz w:val="21"/>
          <w:szCs w:val="21"/>
        </w:rPr>
      </w:pPr>
      <w:r w:rsidRPr="00713728">
        <w:rPr>
          <w:rFonts w:ascii="Times New Roman" w:hAnsi="Times New Roman" w:cs="Times New Roman"/>
          <w:sz w:val="21"/>
          <w:szCs w:val="21"/>
        </w:rPr>
        <w:t>The test tube was stirred at 59°C to dissolve the ligand.</w:t>
      </w:r>
    </w:p>
    <w:p w14:paraId="504DAD7F" w14:textId="4132972E" w:rsidR="00713728" w:rsidRPr="00713728" w:rsidRDefault="00713728" w:rsidP="00713728">
      <w:pPr>
        <w:pStyle w:val="a9"/>
        <w:numPr>
          <w:ilvl w:val="0"/>
          <w:numId w:val="87"/>
        </w:numPr>
        <w:rPr>
          <w:rFonts w:ascii="Times New Roman" w:hAnsi="Times New Roman" w:cs="Times New Roman"/>
          <w:sz w:val="21"/>
          <w:szCs w:val="21"/>
        </w:rPr>
      </w:pPr>
      <w:r w:rsidRPr="00713728">
        <w:rPr>
          <w:rFonts w:ascii="Times New Roman" w:hAnsi="Times New Roman" w:cs="Times New Roman"/>
          <w:sz w:val="21"/>
          <w:szCs w:val="21"/>
        </w:rPr>
        <w:t>(4) 2-Cyanopropan benzodithioate-2-yl (CPB) (5mg, 0.0225mmol) and AIBN (α,α'-azobisisobutyronitrile) (2.5mg, 0.0152mmol) were weighed into a vial bottle. (2.5 mg, 0.0152 mmol) were weighed into a vial and dissolved in 500 μL of solvent, respectively.</w:t>
      </w:r>
    </w:p>
    <w:p w14:paraId="4F05C324" w14:textId="2C073067" w:rsidR="00713728" w:rsidRPr="00713728" w:rsidRDefault="00713728" w:rsidP="00713728">
      <w:pPr>
        <w:pStyle w:val="a9"/>
        <w:numPr>
          <w:ilvl w:val="0"/>
          <w:numId w:val="87"/>
        </w:numPr>
        <w:rPr>
          <w:rFonts w:ascii="Times New Roman" w:hAnsi="Times New Roman" w:cs="Times New Roman"/>
          <w:sz w:val="21"/>
          <w:szCs w:val="21"/>
        </w:rPr>
      </w:pPr>
      <w:r w:rsidRPr="00713728">
        <w:rPr>
          <w:rFonts w:ascii="Times New Roman" w:hAnsi="Times New Roman" w:cs="Times New Roman"/>
          <w:sz w:val="21"/>
          <w:szCs w:val="21"/>
        </w:rPr>
        <w:t>The warmed test tubes were removed and nitrogen bubbling was performed for 10 minutes.</w:t>
      </w:r>
    </w:p>
    <w:p w14:paraId="2B1C2C66" w14:textId="089B0956" w:rsidR="00713728" w:rsidRPr="00713728" w:rsidRDefault="00713728" w:rsidP="00713728">
      <w:pPr>
        <w:pStyle w:val="a9"/>
        <w:numPr>
          <w:ilvl w:val="0"/>
          <w:numId w:val="87"/>
        </w:numPr>
        <w:rPr>
          <w:rFonts w:ascii="Times New Roman" w:hAnsi="Times New Roman" w:cs="Times New Roman"/>
          <w:sz w:val="21"/>
          <w:szCs w:val="21"/>
        </w:rPr>
      </w:pPr>
      <w:r w:rsidRPr="00713728">
        <w:rPr>
          <w:rFonts w:ascii="Times New Roman" w:hAnsi="Times New Roman" w:cs="Times New Roman"/>
          <w:sz w:val="21"/>
          <w:szCs w:val="21"/>
        </w:rPr>
        <w:t>After 8minutes of nitrogen bubbling, 500 μL of the solution of (4) was added.</w:t>
      </w:r>
    </w:p>
    <w:p w14:paraId="72E0033E" w14:textId="35539D8A" w:rsidR="00713728" w:rsidRPr="00713728" w:rsidRDefault="00713728" w:rsidP="00713728">
      <w:pPr>
        <w:pStyle w:val="a9"/>
        <w:numPr>
          <w:ilvl w:val="0"/>
          <w:numId w:val="87"/>
        </w:numPr>
        <w:rPr>
          <w:rFonts w:ascii="Times New Roman" w:hAnsi="Times New Roman" w:cs="Times New Roman"/>
          <w:sz w:val="21"/>
          <w:szCs w:val="21"/>
        </w:rPr>
      </w:pPr>
      <w:r w:rsidRPr="00713728">
        <w:rPr>
          <w:rFonts w:ascii="Times New Roman" w:hAnsi="Times New Roman" w:cs="Times New Roman"/>
          <w:sz w:val="21"/>
          <w:szCs w:val="21"/>
        </w:rPr>
        <w:t xml:space="preserve">(6) After 7minutes of nitrogen bubbling, the tubes were sealed with </w:t>
      </w:r>
      <w:r w:rsidR="006D5D59">
        <w:rPr>
          <w:rFonts w:ascii="Times New Roman" w:hAnsi="Times New Roman" w:cs="Times New Roman" w:hint="eastAsia"/>
          <w:sz w:val="21"/>
          <w:szCs w:val="21"/>
        </w:rPr>
        <w:t>p</w:t>
      </w:r>
      <w:r w:rsidRPr="00713728">
        <w:rPr>
          <w:rFonts w:ascii="Times New Roman" w:hAnsi="Times New Roman" w:cs="Times New Roman"/>
          <w:sz w:val="21"/>
          <w:szCs w:val="21"/>
        </w:rPr>
        <w:t>arafilm and grease and allowed to react at 59°C for 24 hours in a constant-temperature water bath.</w:t>
      </w:r>
    </w:p>
    <w:p w14:paraId="16E95896" w14:textId="6DA7FF65" w:rsidR="00713728" w:rsidRPr="00713728" w:rsidRDefault="00713728" w:rsidP="00713728">
      <w:pPr>
        <w:pStyle w:val="a9"/>
        <w:numPr>
          <w:ilvl w:val="0"/>
          <w:numId w:val="87"/>
        </w:numPr>
        <w:rPr>
          <w:rFonts w:ascii="Times New Roman" w:hAnsi="Times New Roman" w:cs="Times New Roman"/>
          <w:sz w:val="21"/>
          <w:szCs w:val="21"/>
        </w:rPr>
      </w:pPr>
      <w:r w:rsidRPr="00713728">
        <w:rPr>
          <w:rFonts w:ascii="Times New Roman" w:hAnsi="Times New Roman" w:cs="Times New Roman"/>
          <w:sz w:val="21"/>
          <w:szCs w:val="21"/>
        </w:rPr>
        <w:t>The reaction proceeded and the solution coagulated to a jelly-like state.</w:t>
      </w:r>
    </w:p>
    <w:p w14:paraId="10F83E19" w14:textId="35D765CA" w:rsidR="00713728" w:rsidRPr="00713728" w:rsidRDefault="00713728" w:rsidP="00713728">
      <w:pPr>
        <w:pStyle w:val="a9"/>
        <w:numPr>
          <w:ilvl w:val="0"/>
          <w:numId w:val="87"/>
        </w:numPr>
        <w:rPr>
          <w:rFonts w:ascii="Times New Roman" w:hAnsi="Times New Roman" w:cs="Times New Roman"/>
          <w:sz w:val="21"/>
          <w:szCs w:val="21"/>
        </w:rPr>
      </w:pPr>
      <w:r w:rsidRPr="00713728">
        <w:rPr>
          <w:rFonts w:ascii="Times New Roman" w:hAnsi="Times New Roman" w:cs="Times New Roman"/>
          <w:sz w:val="21"/>
          <w:szCs w:val="21"/>
        </w:rPr>
        <w:lastRenderedPageBreak/>
        <w:t>3mL of solvent was added and dissolved by ultrasound and spatchera.</w:t>
      </w:r>
    </w:p>
    <w:p w14:paraId="1E730320" w14:textId="02E34C3C" w:rsidR="00713728" w:rsidRPr="00713728" w:rsidRDefault="00713728" w:rsidP="00713728">
      <w:pPr>
        <w:pStyle w:val="a9"/>
        <w:numPr>
          <w:ilvl w:val="0"/>
          <w:numId w:val="87"/>
        </w:numPr>
        <w:rPr>
          <w:rFonts w:ascii="Times New Roman" w:hAnsi="Times New Roman" w:cs="Times New Roman"/>
          <w:sz w:val="21"/>
          <w:szCs w:val="21"/>
        </w:rPr>
      </w:pPr>
      <w:r w:rsidRPr="00713728">
        <w:rPr>
          <w:rFonts w:ascii="Times New Roman" w:hAnsi="Times New Roman" w:cs="Times New Roman"/>
          <w:sz w:val="21"/>
          <w:szCs w:val="21"/>
        </w:rPr>
        <w:t xml:space="preserve">The solution was re-precipitated by adding to </w:t>
      </w:r>
      <w:r w:rsidR="006D5D59">
        <w:rPr>
          <w:rFonts w:ascii="Times New Roman" w:hAnsi="Times New Roman" w:cs="Times New Roman" w:hint="eastAsia"/>
          <w:sz w:val="21"/>
          <w:szCs w:val="21"/>
        </w:rPr>
        <w:t>Solvent (</w:t>
      </w:r>
      <w:r w:rsidR="006D5D59" w:rsidRPr="006D5D59">
        <w:rPr>
          <w:rFonts w:ascii="Times New Roman" w:hAnsi="Times New Roman" w:cs="Times New Roman"/>
          <w:sz w:val="21"/>
          <w:szCs w:val="21"/>
        </w:rPr>
        <w:t xml:space="preserve">Hexane / Diethyl ether = 3 / 1 </w:t>
      </w:r>
      <w:r w:rsidR="006D5D59">
        <w:rPr>
          <w:rFonts w:ascii="Times New Roman" w:hAnsi="Times New Roman" w:cs="Times New Roman" w:hint="eastAsia"/>
          <w:sz w:val="21"/>
          <w:szCs w:val="21"/>
        </w:rPr>
        <w:t>)</w:t>
      </w:r>
      <w:r w:rsidRPr="00713728">
        <w:rPr>
          <w:rFonts w:ascii="Times New Roman" w:hAnsi="Times New Roman" w:cs="Times New Roman"/>
          <w:sz w:val="21"/>
          <w:szCs w:val="21"/>
        </w:rPr>
        <w:t>and collected on filter paper.</w:t>
      </w:r>
    </w:p>
    <w:p w14:paraId="67457B6A" w14:textId="38FEBEAC" w:rsidR="00F4658A" w:rsidRPr="007879B3" w:rsidRDefault="00713728" w:rsidP="00F4658A">
      <w:pPr>
        <w:pStyle w:val="a9"/>
        <w:numPr>
          <w:ilvl w:val="0"/>
          <w:numId w:val="87"/>
        </w:numPr>
        <w:rPr>
          <w:rFonts w:ascii="Times New Roman" w:hAnsi="Times New Roman" w:cs="Times New Roman"/>
          <w:sz w:val="21"/>
          <w:szCs w:val="21"/>
        </w:rPr>
      </w:pPr>
      <w:r w:rsidRPr="00713728">
        <w:rPr>
          <w:rFonts w:ascii="Times New Roman" w:hAnsi="Times New Roman" w:cs="Times New Roman"/>
          <w:sz w:val="21"/>
          <w:szCs w:val="21"/>
        </w:rPr>
        <w:t>The polymer was collected by drying under reduced pressure for 24 hours.</w:t>
      </w:r>
    </w:p>
    <w:p w14:paraId="724F4D84" w14:textId="28290EDD" w:rsidR="001778BA" w:rsidRPr="005A3337" w:rsidRDefault="005A3337" w:rsidP="00603095">
      <w:pPr>
        <w:pStyle w:val="a9"/>
        <w:numPr>
          <w:ilvl w:val="0"/>
          <w:numId w:val="4"/>
        </w:numPr>
        <w:rPr>
          <w:rFonts w:ascii="Times New Roman" w:hAnsi="Times New Roman" w:cs="Times New Roman"/>
          <w:b/>
          <w:bCs/>
          <w:sz w:val="21"/>
          <w:szCs w:val="21"/>
        </w:rPr>
      </w:pPr>
      <w:r>
        <w:rPr>
          <w:rFonts w:ascii="Times New Roman" w:hAnsi="Times New Roman" w:cs="Times New Roman" w:hint="eastAsia"/>
          <w:b/>
          <w:bCs/>
          <w:sz w:val="21"/>
          <w:szCs w:val="21"/>
        </w:rPr>
        <w:t>M</w:t>
      </w:r>
      <w:r w:rsidRPr="0024483F">
        <w:rPr>
          <w:rFonts w:ascii="Times New Roman" w:hAnsi="Times New Roman" w:cs="Times New Roman"/>
          <w:b/>
          <w:bCs/>
          <w:sz w:val="21"/>
          <w:szCs w:val="21"/>
        </w:rPr>
        <w:t xml:space="preserve">easurement of </w:t>
      </w:r>
      <w:r>
        <w:rPr>
          <w:rFonts w:ascii="Times New Roman" w:hAnsi="Times New Roman" w:cs="Times New Roman" w:hint="eastAsia"/>
          <w:b/>
          <w:bCs/>
          <w:sz w:val="21"/>
          <w:szCs w:val="21"/>
        </w:rPr>
        <w:t>p</w:t>
      </w:r>
      <w:r w:rsidRPr="00A02864">
        <w:rPr>
          <w:rFonts w:ascii="Times New Roman" w:hAnsi="Times New Roman" w:cs="Times New Roman"/>
          <w:b/>
          <w:bCs/>
          <w:sz w:val="21"/>
          <w:szCs w:val="21"/>
        </w:rPr>
        <w:t>article size distribution</w:t>
      </w:r>
      <w:r w:rsidR="00A02864" w:rsidRPr="005A3337">
        <w:rPr>
          <w:rFonts w:ascii="Times New Roman" w:hAnsi="Times New Roman" w:cs="Times New Roman" w:hint="eastAsia"/>
          <w:b/>
          <w:bCs/>
          <w:sz w:val="21"/>
          <w:szCs w:val="21"/>
        </w:rPr>
        <w:t xml:space="preserve"> </w:t>
      </w:r>
    </w:p>
    <w:p w14:paraId="7A8CEC40" w14:textId="257B2228" w:rsidR="004628DA" w:rsidRDefault="001D602C" w:rsidP="009B414E">
      <w:pPr>
        <w:rPr>
          <w:rFonts w:ascii="Times New Roman" w:hAnsi="Times New Roman" w:cs="Times New Roman"/>
          <w:sz w:val="21"/>
          <w:szCs w:val="21"/>
        </w:rPr>
      </w:pPr>
      <w:r w:rsidRPr="00603095">
        <w:rPr>
          <w:rFonts w:ascii="Times New Roman" w:hAnsi="Times New Roman" w:cs="Times New Roman" w:hint="eastAsia"/>
          <w:sz w:val="21"/>
          <w:szCs w:val="21"/>
        </w:rPr>
        <w:t xml:space="preserve">　</w:t>
      </w:r>
      <w:r w:rsidR="006D5474" w:rsidRPr="006D5474">
        <w:rPr>
          <w:rFonts w:ascii="Times New Roman" w:hAnsi="Times New Roman" w:cs="Times New Roman"/>
          <w:sz w:val="21"/>
          <w:szCs w:val="21"/>
        </w:rPr>
        <w:t>Particle size distribution was measured for each of PMBTA-</w:t>
      </w:r>
      <w:r w:rsidR="00B02AA4">
        <w:rPr>
          <w:rFonts w:ascii="Times New Roman" w:hAnsi="Times New Roman" w:cs="Times New Roman" w:hint="eastAsia"/>
          <w:sz w:val="21"/>
          <w:szCs w:val="21"/>
        </w:rPr>
        <w:t>6~8</w:t>
      </w:r>
      <w:r w:rsidR="006D5474" w:rsidRPr="006D5474">
        <w:rPr>
          <w:rFonts w:ascii="Times New Roman" w:hAnsi="Times New Roman" w:cs="Times New Roman"/>
          <w:sz w:val="21"/>
          <w:szCs w:val="21"/>
        </w:rPr>
        <w:t>.</w:t>
      </w:r>
    </w:p>
    <w:p w14:paraId="301202FC" w14:textId="0B83B215" w:rsidR="00D20988" w:rsidRDefault="005A3337" w:rsidP="00D20988">
      <w:pPr>
        <w:jc w:val="center"/>
        <w:rPr>
          <w:rFonts w:ascii="Times New Roman" w:hAnsi="Times New Roman" w:cs="Times New Roman"/>
          <w:sz w:val="21"/>
          <w:szCs w:val="21"/>
        </w:rPr>
      </w:pPr>
      <w:r>
        <w:rPr>
          <w:rFonts w:ascii="Times New Roman" w:hAnsi="Times New Roman" w:cs="Times New Roman" w:hint="eastAsia"/>
          <w:noProof/>
          <w:sz w:val="21"/>
          <w:szCs w:val="21"/>
        </w:rPr>
        <w:drawing>
          <wp:inline distT="0" distB="0" distL="0" distR="0" wp14:anchorId="34BEFF56" wp14:editId="38F76A61">
            <wp:extent cx="6108700" cy="1848485"/>
            <wp:effectExtent l="0" t="0" r="6350" b="0"/>
            <wp:docPr id="1841094971"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08700" cy="1848485"/>
                    </a:xfrm>
                    <a:prstGeom prst="rect">
                      <a:avLst/>
                    </a:prstGeom>
                    <a:noFill/>
                    <a:ln>
                      <a:noFill/>
                    </a:ln>
                  </pic:spPr>
                </pic:pic>
              </a:graphicData>
            </a:graphic>
          </wp:inline>
        </w:drawing>
      </w:r>
    </w:p>
    <w:p w14:paraId="162A0EA0" w14:textId="18FDC025" w:rsidR="00C06D4F" w:rsidRDefault="00D20988" w:rsidP="007879B3">
      <w:pPr>
        <w:jc w:val="center"/>
        <w:rPr>
          <w:rFonts w:ascii="Times New Roman" w:hAnsi="Times New Roman" w:cs="Times New Roman"/>
          <w:sz w:val="21"/>
          <w:szCs w:val="21"/>
        </w:rPr>
      </w:pPr>
      <w:r w:rsidRPr="006A0A42">
        <w:rPr>
          <w:rFonts w:ascii="Times New Roman" w:hAnsi="Times New Roman" w:cs="Times New Roman" w:hint="eastAsia"/>
          <w:b/>
          <w:bCs/>
          <w:sz w:val="21"/>
          <w:szCs w:val="21"/>
        </w:rPr>
        <w:t xml:space="preserve">Figure </w:t>
      </w:r>
      <w:r w:rsidR="00C15131">
        <w:rPr>
          <w:rFonts w:ascii="Times New Roman" w:hAnsi="Times New Roman" w:cs="Times New Roman" w:hint="eastAsia"/>
          <w:b/>
          <w:bCs/>
          <w:sz w:val="21"/>
          <w:szCs w:val="21"/>
        </w:rPr>
        <w:t>9</w:t>
      </w:r>
      <w:r>
        <w:rPr>
          <w:rFonts w:ascii="Times New Roman" w:hAnsi="Times New Roman" w:cs="Times New Roman" w:hint="eastAsia"/>
          <w:sz w:val="21"/>
          <w:szCs w:val="21"/>
        </w:rPr>
        <w:t>. Particle size distribution of PMBTA</w:t>
      </w:r>
      <w:r w:rsidR="005A3337">
        <w:rPr>
          <w:rFonts w:ascii="Times New Roman" w:hAnsi="Times New Roman" w:cs="Times New Roman" w:hint="eastAsia"/>
          <w:sz w:val="21"/>
          <w:szCs w:val="21"/>
        </w:rPr>
        <w:t xml:space="preserve"> (left: PMBTA6~8, right: GOx + PMBTA)</w:t>
      </w:r>
    </w:p>
    <w:p w14:paraId="4F90D055" w14:textId="6C0D60E3" w:rsidR="00C06D4F" w:rsidRDefault="003A39CE" w:rsidP="00C06D4F">
      <w:pPr>
        <w:pStyle w:val="a9"/>
        <w:numPr>
          <w:ilvl w:val="0"/>
          <w:numId w:val="71"/>
        </w:numPr>
        <w:jc w:val="left"/>
        <w:rPr>
          <w:rFonts w:ascii="Times New Roman" w:hAnsi="Times New Roman" w:cs="Times New Roman"/>
          <w:sz w:val="21"/>
          <w:szCs w:val="21"/>
        </w:rPr>
      </w:pPr>
      <w:r w:rsidRPr="003A39CE">
        <w:rPr>
          <w:rFonts w:ascii="Times New Roman" w:hAnsi="Times New Roman" w:cs="Times New Roman"/>
          <w:sz w:val="21"/>
          <w:szCs w:val="21"/>
        </w:rPr>
        <w:t>The addition of GOx increased the overall particle size.</w:t>
      </w:r>
    </w:p>
    <w:p w14:paraId="76F38498" w14:textId="5F7BC475" w:rsidR="00C06D4F" w:rsidRPr="007879B3" w:rsidRDefault="00C06D4F" w:rsidP="007879B3">
      <w:pPr>
        <w:jc w:val="left"/>
        <w:rPr>
          <w:rFonts w:ascii="Times New Roman" w:hAnsi="Times New Roman" w:cs="Times New Roman"/>
          <w:sz w:val="21"/>
          <w:szCs w:val="21"/>
        </w:rPr>
      </w:pPr>
    </w:p>
    <w:p w14:paraId="47E71835" w14:textId="1489035B" w:rsidR="002D74AF" w:rsidRDefault="002D74AF" w:rsidP="00603095">
      <w:pPr>
        <w:pStyle w:val="a9"/>
        <w:numPr>
          <w:ilvl w:val="0"/>
          <w:numId w:val="4"/>
        </w:numPr>
        <w:rPr>
          <w:rFonts w:ascii="Times New Roman" w:hAnsi="Times New Roman" w:cs="Times New Roman"/>
          <w:b/>
          <w:bCs/>
          <w:sz w:val="21"/>
          <w:szCs w:val="21"/>
        </w:rPr>
      </w:pPr>
      <w:r>
        <w:rPr>
          <w:rFonts w:ascii="Times New Roman" w:hAnsi="Times New Roman" w:cs="Times New Roman" w:hint="eastAsia"/>
          <w:b/>
          <w:bCs/>
          <w:sz w:val="21"/>
          <w:szCs w:val="21"/>
        </w:rPr>
        <w:t>M</w:t>
      </w:r>
      <w:r w:rsidRPr="0024483F">
        <w:rPr>
          <w:rFonts w:ascii="Times New Roman" w:hAnsi="Times New Roman" w:cs="Times New Roman"/>
          <w:b/>
          <w:bCs/>
          <w:sz w:val="21"/>
          <w:szCs w:val="21"/>
        </w:rPr>
        <w:t xml:space="preserve">easurement of </w:t>
      </w:r>
      <w:r>
        <w:rPr>
          <w:rFonts w:ascii="Times New Roman" w:hAnsi="Times New Roman" w:cs="Times New Roman" w:hint="eastAsia"/>
          <w:b/>
          <w:bCs/>
          <w:sz w:val="21"/>
          <w:szCs w:val="21"/>
        </w:rPr>
        <w:t>z</w:t>
      </w:r>
      <w:r w:rsidRPr="0024483F">
        <w:rPr>
          <w:rFonts w:ascii="Times New Roman" w:hAnsi="Times New Roman" w:cs="Times New Roman"/>
          <w:b/>
          <w:bCs/>
          <w:sz w:val="21"/>
          <w:szCs w:val="21"/>
        </w:rPr>
        <w:t>eta potential</w:t>
      </w:r>
    </w:p>
    <w:p w14:paraId="3BB9E470" w14:textId="6CA15FD5" w:rsidR="00372F03" w:rsidRDefault="003A39CE" w:rsidP="00372F03">
      <w:pPr>
        <w:pStyle w:val="a9"/>
        <w:ind w:left="360"/>
        <w:rPr>
          <w:rFonts w:ascii="Times New Roman" w:hAnsi="Times New Roman" w:cs="Times New Roman"/>
          <w:sz w:val="21"/>
          <w:szCs w:val="21"/>
        </w:rPr>
      </w:pPr>
      <w:r w:rsidRPr="003A39CE">
        <w:rPr>
          <w:rFonts w:ascii="Times New Roman" w:hAnsi="Times New Roman" w:cs="Times New Roman"/>
          <w:sz w:val="21"/>
          <w:szCs w:val="21"/>
        </w:rPr>
        <w:t>Zeta potentials were measured using PMBTA solutions at 3 mg/mL. For the GOx + PMBTA mixtures, the concentrations of GOx and PMBTA were each 1.5 mg/mL.</w:t>
      </w:r>
    </w:p>
    <w:p w14:paraId="2781E742" w14:textId="2050DFA5" w:rsidR="00374515" w:rsidRDefault="005A3337" w:rsidP="00374515">
      <w:pPr>
        <w:pStyle w:val="a9"/>
        <w:ind w:left="360"/>
        <w:jc w:val="center"/>
        <w:rPr>
          <w:rFonts w:ascii="Times New Roman" w:hAnsi="Times New Roman" w:cs="Times New Roman"/>
          <w:b/>
          <w:bCs/>
          <w:sz w:val="21"/>
          <w:szCs w:val="21"/>
        </w:rPr>
      </w:pPr>
      <w:r>
        <w:rPr>
          <w:rFonts w:ascii="Times New Roman" w:hAnsi="Times New Roman" w:cs="Times New Roman"/>
          <w:b/>
          <w:bCs/>
          <w:noProof/>
          <w:sz w:val="21"/>
          <w:szCs w:val="21"/>
        </w:rPr>
        <w:drawing>
          <wp:inline distT="0" distB="0" distL="0" distR="0" wp14:anchorId="6AE08003" wp14:editId="44638523">
            <wp:extent cx="6108700" cy="2052320"/>
            <wp:effectExtent l="0" t="0" r="6350" b="5080"/>
            <wp:docPr id="1464722112"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08700" cy="2052320"/>
                    </a:xfrm>
                    <a:prstGeom prst="rect">
                      <a:avLst/>
                    </a:prstGeom>
                    <a:noFill/>
                    <a:ln>
                      <a:noFill/>
                    </a:ln>
                  </pic:spPr>
                </pic:pic>
              </a:graphicData>
            </a:graphic>
          </wp:inline>
        </w:drawing>
      </w:r>
    </w:p>
    <w:p w14:paraId="17740929" w14:textId="7BC1CFB5" w:rsidR="00374515" w:rsidRDefault="00374515" w:rsidP="00374515">
      <w:pPr>
        <w:jc w:val="center"/>
        <w:rPr>
          <w:rFonts w:ascii="Times New Roman" w:hAnsi="Times New Roman" w:cs="Times New Roman"/>
          <w:sz w:val="21"/>
          <w:szCs w:val="21"/>
        </w:rPr>
      </w:pPr>
      <w:r w:rsidRPr="006A0A42">
        <w:rPr>
          <w:rFonts w:ascii="Times New Roman" w:hAnsi="Times New Roman" w:cs="Times New Roman" w:hint="eastAsia"/>
          <w:b/>
          <w:bCs/>
          <w:sz w:val="21"/>
          <w:szCs w:val="21"/>
        </w:rPr>
        <w:t xml:space="preserve">Figure </w:t>
      </w:r>
      <w:r w:rsidR="00C15131">
        <w:rPr>
          <w:rFonts w:ascii="Times New Roman" w:hAnsi="Times New Roman" w:cs="Times New Roman" w:hint="eastAsia"/>
          <w:b/>
          <w:bCs/>
          <w:sz w:val="21"/>
          <w:szCs w:val="21"/>
        </w:rPr>
        <w:t>10</w:t>
      </w:r>
      <w:r>
        <w:rPr>
          <w:rFonts w:ascii="Times New Roman" w:hAnsi="Times New Roman" w:cs="Times New Roman" w:hint="eastAsia"/>
          <w:sz w:val="21"/>
          <w:szCs w:val="21"/>
        </w:rPr>
        <w:t xml:space="preserve">. </w:t>
      </w:r>
      <w:r w:rsidR="00717E05">
        <w:rPr>
          <w:rFonts w:ascii="Times New Roman" w:hAnsi="Times New Roman" w:cs="Times New Roman" w:hint="eastAsia"/>
          <w:sz w:val="21"/>
          <w:szCs w:val="21"/>
        </w:rPr>
        <w:t>Z</w:t>
      </w:r>
      <w:r w:rsidR="00717E05" w:rsidRPr="00374515">
        <w:rPr>
          <w:rFonts w:ascii="Times New Roman" w:hAnsi="Times New Roman" w:cs="Times New Roman"/>
          <w:sz w:val="21"/>
          <w:szCs w:val="21"/>
        </w:rPr>
        <w:t>eta potential</w:t>
      </w:r>
      <w:r w:rsidR="00717E05">
        <w:rPr>
          <w:rFonts w:ascii="Times New Roman" w:hAnsi="Times New Roman" w:cs="Times New Roman" w:hint="eastAsia"/>
          <w:sz w:val="21"/>
          <w:szCs w:val="21"/>
        </w:rPr>
        <w:t xml:space="preserve"> of PMBTA (left: PMBTA6~8, right: GOx + PMBTA)</w:t>
      </w:r>
    </w:p>
    <w:p w14:paraId="64A33CD8" w14:textId="318F3ABD" w:rsidR="006560EF" w:rsidRDefault="003A39CE" w:rsidP="007879B3">
      <w:pPr>
        <w:pStyle w:val="a9"/>
        <w:numPr>
          <w:ilvl w:val="0"/>
          <w:numId w:val="71"/>
        </w:numPr>
        <w:tabs>
          <w:tab w:val="right" w:leader="middleDot" w:pos="9240"/>
          <w:tab w:val="right" w:pos="9356"/>
        </w:tabs>
        <w:rPr>
          <w:rFonts w:ascii="Times New Roman" w:hAnsi="Times New Roman" w:cs="Times New Roman"/>
          <w:sz w:val="21"/>
          <w:szCs w:val="21"/>
        </w:rPr>
      </w:pPr>
      <w:r w:rsidRPr="003A39CE">
        <w:rPr>
          <w:rFonts w:ascii="Times New Roman" w:hAnsi="Times New Roman" w:cs="Times New Roman"/>
          <w:sz w:val="21"/>
          <w:szCs w:val="21"/>
        </w:rPr>
        <w:t>In the GOx + PMBTA mixtures, the zeta potential values followed the order of the MTAC composition ratio.</w:t>
      </w:r>
    </w:p>
    <w:p w14:paraId="01E29623" w14:textId="38F8229D" w:rsidR="007879B3" w:rsidRPr="007879B3" w:rsidRDefault="003A39CE" w:rsidP="007879B3">
      <w:pPr>
        <w:pStyle w:val="a9"/>
        <w:numPr>
          <w:ilvl w:val="0"/>
          <w:numId w:val="71"/>
        </w:numPr>
        <w:tabs>
          <w:tab w:val="right" w:leader="middleDot" w:pos="9240"/>
          <w:tab w:val="right" w:pos="9356"/>
        </w:tabs>
        <w:rPr>
          <w:rFonts w:ascii="Times New Roman" w:hAnsi="Times New Roman" w:cs="Times New Roman"/>
          <w:sz w:val="21"/>
          <w:szCs w:val="21"/>
        </w:rPr>
      </w:pPr>
      <w:r w:rsidRPr="003A39CE">
        <w:rPr>
          <w:rFonts w:ascii="Times New Roman" w:hAnsi="Times New Roman" w:cs="Times New Roman"/>
          <w:sz w:val="21"/>
          <w:szCs w:val="21"/>
        </w:rPr>
        <w:t>For PMBTA alone, the zeta potential data for PMBTA-6 and PMBTA-7 were not very clean (noisy and less reliable).</w:t>
      </w:r>
    </w:p>
    <w:p w14:paraId="441E33CE" w14:textId="3B0ACA8B" w:rsidR="004A77E7" w:rsidRPr="006C6745" w:rsidRDefault="006560EF" w:rsidP="006C6745">
      <w:pPr>
        <w:pStyle w:val="a9"/>
        <w:numPr>
          <w:ilvl w:val="0"/>
          <w:numId w:val="4"/>
        </w:numPr>
        <w:rPr>
          <w:rFonts w:ascii="Times New Roman" w:hAnsi="Times New Roman" w:cs="Times New Roman"/>
          <w:b/>
          <w:bCs/>
          <w:sz w:val="21"/>
          <w:szCs w:val="21"/>
        </w:rPr>
      </w:pPr>
      <w:r>
        <w:rPr>
          <w:rFonts w:ascii="Times New Roman" w:hAnsi="Times New Roman" w:cs="Times New Roman" w:hint="eastAsia"/>
          <w:b/>
          <w:bCs/>
          <w:sz w:val="21"/>
          <w:szCs w:val="21"/>
        </w:rPr>
        <w:t>Enjzyme Assay (GOx)</w:t>
      </w:r>
    </w:p>
    <w:p w14:paraId="61A6FDDA" w14:textId="50F6094F" w:rsidR="004A77E7" w:rsidRDefault="003A39CE" w:rsidP="004A77E7">
      <w:pPr>
        <w:tabs>
          <w:tab w:val="right" w:leader="middleDot" w:pos="9240"/>
          <w:tab w:val="right" w:pos="9356"/>
        </w:tabs>
        <w:rPr>
          <w:rFonts w:ascii="Times New Roman" w:hAnsi="Times New Roman" w:cs="Times New Roman"/>
          <w:sz w:val="21"/>
          <w:szCs w:val="21"/>
        </w:rPr>
      </w:pPr>
      <w:r w:rsidRPr="003A39CE">
        <w:rPr>
          <w:rFonts w:ascii="Times New Roman" w:hAnsi="Times New Roman" w:cs="Times New Roman"/>
          <w:sz w:val="21"/>
          <w:szCs w:val="21"/>
        </w:rPr>
        <w:t>The thermal stability of GOx upon heating in the presence of PMBTA was investigated.</w:t>
      </w:r>
    </w:p>
    <w:p w14:paraId="0D2EC634" w14:textId="6B9918DE" w:rsidR="00BD10C3" w:rsidRDefault="002B2486" w:rsidP="002A6F05">
      <w:pPr>
        <w:tabs>
          <w:tab w:val="right" w:leader="middleDot" w:pos="9240"/>
          <w:tab w:val="right" w:pos="9356"/>
        </w:tabs>
        <w:rPr>
          <w:rFonts w:ascii="Times New Roman" w:hAnsi="Times New Roman" w:cs="Times New Roman"/>
          <w:sz w:val="21"/>
          <w:szCs w:val="21"/>
        </w:rPr>
      </w:pPr>
      <w:r w:rsidRPr="002B2486">
        <w:rPr>
          <w:rFonts w:ascii="Times New Roman" w:hAnsi="Times New Roman" w:cs="Times New Roman"/>
          <w:sz w:val="21"/>
          <w:szCs w:val="21"/>
        </w:rPr>
        <w:t>All copolymers that had been evaluated in the previous round were re-measured for comparison.</w:t>
      </w:r>
    </w:p>
    <w:p w14:paraId="584F1616" w14:textId="77777777" w:rsidR="002B2486" w:rsidRDefault="002B2486" w:rsidP="002B2486">
      <w:pPr>
        <w:tabs>
          <w:tab w:val="right" w:leader="middleDot" w:pos="9240"/>
          <w:tab w:val="right" w:pos="9356"/>
        </w:tabs>
        <w:rPr>
          <w:rFonts w:ascii="Times New Roman" w:hAnsi="Times New Roman" w:cs="Times New Roman"/>
          <w:sz w:val="21"/>
          <w:szCs w:val="21"/>
        </w:rPr>
      </w:pPr>
      <w:r w:rsidRPr="004A77E7">
        <w:rPr>
          <w:rFonts w:ascii="Times New Roman" w:hAnsi="Times New Roman" w:cs="Times New Roman" w:hint="eastAsia"/>
          <w:sz w:val="21"/>
          <w:szCs w:val="21"/>
        </w:rPr>
        <w:t>Concentration GOx: 0.0016 mg/mL, Polymer: 0.025 mg/mL</w:t>
      </w:r>
      <w:r>
        <w:rPr>
          <w:rFonts w:ascii="Times New Roman" w:hAnsi="Times New Roman" w:cs="Times New Roman" w:hint="eastAsia"/>
          <w:sz w:val="21"/>
          <w:szCs w:val="21"/>
        </w:rPr>
        <w:t>, Temperature: 60</w:t>
      </w:r>
      <w:r>
        <w:rPr>
          <w:rFonts w:ascii="Times New Roman" w:hAnsi="Times New Roman" w:cs="Times New Roman" w:hint="eastAsia"/>
          <w:sz w:val="21"/>
          <w:szCs w:val="21"/>
        </w:rPr>
        <w:t>℃</w:t>
      </w:r>
      <w:r>
        <w:rPr>
          <w:rFonts w:ascii="Times New Roman" w:hAnsi="Times New Roman" w:cs="Times New Roman" w:hint="eastAsia"/>
          <w:sz w:val="21"/>
          <w:szCs w:val="21"/>
        </w:rPr>
        <w:t>, Time: 60 min</w:t>
      </w:r>
    </w:p>
    <w:p w14:paraId="1C873FD6" w14:textId="51FC5029" w:rsidR="00B843D4" w:rsidRDefault="002B2486" w:rsidP="002B2486">
      <w:pPr>
        <w:tabs>
          <w:tab w:val="right" w:leader="middleDot" w:pos="9240"/>
          <w:tab w:val="right" w:pos="9356"/>
        </w:tabs>
        <w:jc w:val="center"/>
        <w:rPr>
          <w:rFonts w:ascii="Times New Roman" w:hAnsi="Times New Roman" w:cs="Times New Roman"/>
          <w:sz w:val="21"/>
          <w:szCs w:val="21"/>
        </w:rPr>
      </w:pPr>
      <w:r>
        <w:rPr>
          <w:rFonts w:ascii="Times New Roman" w:hAnsi="Times New Roman" w:cs="Times New Roman"/>
          <w:noProof/>
          <w:sz w:val="21"/>
          <w:szCs w:val="21"/>
        </w:rPr>
        <w:lastRenderedPageBreak/>
        <w:drawing>
          <wp:anchor distT="0" distB="0" distL="114300" distR="114300" simplePos="0" relativeHeight="251658240" behindDoc="1" locked="0" layoutInCell="1" allowOverlap="1" wp14:anchorId="779C9AD8" wp14:editId="53200326">
            <wp:simplePos x="0" y="0"/>
            <wp:positionH relativeFrom="margin">
              <wp:posOffset>-374741</wp:posOffset>
            </wp:positionH>
            <wp:positionV relativeFrom="paragraph">
              <wp:posOffset>55880</wp:posOffset>
            </wp:positionV>
            <wp:extent cx="6978015" cy="4088765"/>
            <wp:effectExtent l="0" t="0" r="0" b="6985"/>
            <wp:wrapTight wrapText="bothSides">
              <wp:wrapPolygon edited="0">
                <wp:start x="0" y="0"/>
                <wp:lineTo x="0" y="21536"/>
                <wp:lineTo x="21523" y="21536"/>
                <wp:lineTo x="21523" y="0"/>
                <wp:lineTo x="0" y="0"/>
              </wp:wrapPolygon>
            </wp:wrapTight>
            <wp:docPr id="303630650"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978015" cy="4088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43D4" w:rsidRPr="006A0A42">
        <w:rPr>
          <w:rFonts w:ascii="Times New Roman" w:hAnsi="Times New Roman" w:cs="Times New Roman" w:hint="eastAsia"/>
          <w:b/>
          <w:bCs/>
          <w:sz w:val="21"/>
          <w:szCs w:val="21"/>
        </w:rPr>
        <w:t xml:space="preserve">Figure </w:t>
      </w:r>
      <w:r w:rsidR="00B843D4">
        <w:rPr>
          <w:rFonts w:ascii="Times New Roman" w:hAnsi="Times New Roman" w:cs="Times New Roman" w:hint="eastAsia"/>
          <w:b/>
          <w:bCs/>
          <w:sz w:val="21"/>
          <w:szCs w:val="21"/>
        </w:rPr>
        <w:t>1</w:t>
      </w:r>
      <w:r w:rsidR="0005753B">
        <w:rPr>
          <w:rFonts w:ascii="Times New Roman" w:hAnsi="Times New Roman" w:cs="Times New Roman" w:hint="eastAsia"/>
          <w:b/>
          <w:bCs/>
          <w:sz w:val="21"/>
          <w:szCs w:val="21"/>
        </w:rPr>
        <w:t>1</w:t>
      </w:r>
      <w:r w:rsidR="00B843D4">
        <w:rPr>
          <w:rFonts w:ascii="Times New Roman" w:hAnsi="Times New Roman" w:cs="Times New Roman" w:hint="eastAsia"/>
          <w:sz w:val="21"/>
          <w:szCs w:val="21"/>
        </w:rPr>
        <w:t xml:space="preserve">. GOx assay with PMBTA (left: </w:t>
      </w:r>
      <w:r w:rsidR="00B843D4" w:rsidRPr="00BE0C71">
        <w:rPr>
          <w:rFonts w:ascii="Times New Roman" w:hAnsi="Times New Roman" w:cs="Times New Roman"/>
          <w:sz w:val="21"/>
          <w:szCs w:val="21"/>
        </w:rPr>
        <w:t>Absolute activity</w:t>
      </w:r>
      <w:r w:rsidR="00B843D4">
        <w:rPr>
          <w:rFonts w:ascii="Times New Roman" w:hAnsi="Times New Roman" w:cs="Times New Roman" w:hint="eastAsia"/>
          <w:sz w:val="21"/>
          <w:szCs w:val="21"/>
        </w:rPr>
        <w:t>, right: Retain Enzyme Activity)</w:t>
      </w:r>
      <w:r w:rsidR="00632AA8">
        <w:rPr>
          <w:rFonts w:ascii="Times New Roman" w:hAnsi="Times New Roman" w:cs="Times New Roman" w:hint="eastAsia"/>
          <w:sz w:val="21"/>
          <w:szCs w:val="21"/>
        </w:rPr>
        <w:t xml:space="preserve"> (251</w:t>
      </w:r>
      <w:r w:rsidR="002A6F05">
        <w:rPr>
          <w:rFonts w:ascii="Times New Roman" w:hAnsi="Times New Roman" w:cs="Times New Roman" w:hint="eastAsia"/>
          <w:sz w:val="21"/>
          <w:szCs w:val="21"/>
        </w:rPr>
        <w:t>031</w:t>
      </w:r>
      <w:r w:rsidR="00632AA8">
        <w:rPr>
          <w:rFonts w:ascii="Times New Roman" w:hAnsi="Times New Roman" w:cs="Times New Roman" w:hint="eastAsia"/>
          <w:sz w:val="21"/>
          <w:szCs w:val="21"/>
        </w:rPr>
        <w:t>)</w:t>
      </w:r>
      <w:r w:rsidR="00BD10C3">
        <w:rPr>
          <w:rFonts w:ascii="Times New Roman" w:hAnsi="Times New Roman" w:cs="Times New Roman" w:hint="eastAsia"/>
          <w:sz w:val="21"/>
          <w:szCs w:val="21"/>
        </w:rPr>
        <w:t>.</w:t>
      </w:r>
    </w:p>
    <w:p w14:paraId="05EFA338" w14:textId="77777777" w:rsidR="00BD10C3" w:rsidRPr="00BD10C3" w:rsidRDefault="00BD10C3" w:rsidP="002A6F05">
      <w:pPr>
        <w:rPr>
          <w:rFonts w:ascii="Times New Roman" w:hAnsi="Times New Roman" w:cs="Times New Roman"/>
          <w:sz w:val="21"/>
          <w:szCs w:val="21"/>
        </w:rPr>
      </w:pPr>
    </w:p>
    <w:p w14:paraId="7C067397" w14:textId="0DB06606" w:rsidR="00C50BEE" w:rsidRDefault="002B2486" w:rsidP="00A13901">
      <w:pPr>
        <w:pStyle w:val="a9"/>
        <w:numPr>
          <w:ilvl w:val="0"/>
          <w:numId w:val="71"/>
        </w:numPr>
        <w:jc w:val="left"/>
        <w:rPr>
          <w:rFonts w:ascii="Times New Roman" w:hAnsi="Times New Roman" w:cs="Times New Roman"/>
          <w:sz w:val="21"/>
          <w:szCs w:val="21"/>
        </w:rPr>
      </w:pPr>
      <w:r w:rsidRPr="002B2486">
        <w:rPr>
          <w:rFonts w:ascii="Times New Roman" w:hAnsi="Times New Roman" w:cs="Times New Roman"/>
          <w:sz w:val="21"/>
          <w:szCs w:val="21"/>
        </w:rPr>
        <w:t>PMBTA-4 and PMBTA-6 showed the highest thermal stability, followed by PMBTA-7.</w:t>
      </w:r>
    </w:p>
    <w:p w14:paraId="5A98D24D" w14:textId="4544A15C" w:rsidR="007879B3" w:rsidRPr="00A13901" w:rsidRDefault="002B2486" w:rsidP="00A13901">
      <w:pPr>
        <w:pStyle w:val="a9"/>
        <w:numPr>
          <w:ilvl w:val="0"/>
          <w:numId w:val="71"/>
        </w:numPr>
        <w:jc w:val="left"/>
        <w:rPr>
          <w:rFonts w:ascii="Times New Roman" w:hAnsi="Times New Roman" w:cs="Times New Roman"/>
          <w:sz w:val="21"/>
          <w:szCs w:val="21"/>
        </w:rPr>
      </w:pPr>
      <w:r w:rsidRPr="002B2486">
        <w:rPr>
          <w:rFonts w:ascii="Times New Roman" w:hAnsi="Times New Roman" w:cs="Times New Roman"/>
          <w:sz w:val="21"/>
          <w:szCs w:val="21"/>
        </w:rPr>
        <w:t>PMPC and PMTAC did not significantly affect the thermal stability of GOx.</w:t>
      </w:r>
    </w:p>
    <w:p w14:paraId="35415D97" w14:textId="32EE732A" w:rsidR="00C50BEE" w:rsidRDefault="00C50BEE" w:rsidP="00C50BEE">
      <w:pPr>
        <w:pStyle w:val="a9"/>
        <w:numPr>
          <w:ilvl w:val="0"/>
          <w:numId w:val="4"/>
        </w:numPr>
        <w:rPr>
          <w:rFonts w:ascii="Times New Roman" w:hAnsi="Times New Roman" w:cs="Times New Roman"/>
          <w:b/>
          <w:bCs/>
          <w:sz w:val="21"/>
          <w:szCs w:val="21"/>
        </w:rPr>
      </w:pPr>
      <w:r w:rsidRPr="00C3776D">
        <w:rPr>
          <w:rFonts w:ascii="Times New Roman" w:hAnsi="Times New Roman" w:cs="Times New Roman"/>
          <w:b/>
          <w:bCs/>
          <w:sz w:val="21"/>
          <w:szCs w:val="21"/>
        </w:rPr>
        <w:t>Bayesian optimization</w:t>
      </w:r>
      <w:r>
        <w:rPr>
          <w:rFonts w:ascii="Times New Roman" w:hAnsi="Times New Roman" w:cs="Times New Roman" w:hint="eastAsia"/>
          <w:b/>
          <w:bCs/>
          <w:sz w:val="21"/>
          <w:szCs w:val="21"/>
        </w:rPr>
        <w:t xml:space="preserve"> </w:t>
      </w:r>
    </w:p>
    <w:p w14:paraId="27B027F9" w14:textId="7A4249F3" w:rsidR="00C50BEE" w:rsidRPr="00BD3652" w:rsidRDefault="002B2486" w:rsidP="00C50BEE">
      <w:pPr>
        <w:rPr>
          <w:rFonts w:ascii="Times New Roman" w:hAnsi="Times New Roman" w:cs="Times New Roman"/>
          <w:sz w:val="21"/>
          <w:szCs w:val="21"/>
        </w:rPr>
      </w:pPr>
      <w:r w:rsidRPr="002B2486">
        <w:rPr>
          <w:rFonts w:ascii="Times New Roman" w:hAnsi="Times New Roman" w:cs="Times New Roman"/>
          <w:sz w:val="21"/>
          <w:szCs w:val="21"/>
        </w:rPr>
        <w:t>Bayesian optimization was performed on GOx activity.</w:t>
      </w:r>
    </w:p>
    <w:p w14:paraId="2BFA4530" w14:textId="79B1D315" w:rsidR="00C50BEE" w:rsidRDefault="002B2486" w:rsidP="00C50BEE">
      <w:pPr>
        <w:pStyle w:val="a9"/>
        <w:numPr>
          <w:ilvl w:val="0"/>
          <w:numId w:val="71"/>
        </w:numPr>
        <w:rPr>
          <w:rFonts w:ascii="Times New Roman" w:hAnsi="Times New Roman" w:cs="Times New Roman"/>
          <w:sz w:val="21"/>
          <w:szCs w:val="21"/>
        </w:rPr>
      </w:pPr>
      <w:r w:rsidRPr="002B2486">
        <w:rPr>
          <w:rFonts w:ascii="Times New Roman" w:hAnsi="Times New Roman" w:cs="Times New Roman"/>
          <w:sz w:val="21"/>
          <w:szCs w:val="21"/>
        </w:rPr>
        <w:t>The objective function was FoG, defined as how much longer the half-life (time until the activity decreases to half of its initial value) is compared with pure GOx.</w:t>
      </w:r>
    </w:p>
    <w:p w14:paraId="585A76FC" w14:textId="4DD8B7D1" w:rsidR="00C50BEE" w:rsidRDefault="002B2486" w:rsidP="00C50BEE">
      <w:pPr>
        <w:pStyle w:val="a9"/>
        <w:numPr>
          <w:ilvl w:val="1"/>
          <w:numId w:val="71"/>
        </w:numPr>
        <w:rPr>
          <w:rFonts w:ascii="Times New Roman" w:hAnsi="Times New Roman" w:cs="Times New Roman"/>
          <w:sz w:val="21"/>
          <w:szCs w:val="21"/>
        </w:rPr>
      </w:pPr>
      <w:r w:rsidRPr="002B2486">
        <w:rPr>
          <w:rFonts w:ascii="Times New Roman" w:hAnsi="Times New Roman" w:cs="Times New Roman"/>
          <w:sz w:val="21"/>
          <w:szCs w:val="21"/>
        </w:rPr>
        <w:t>Because systematic differences arise between rounds, data for copolymers that were measured in multiple rounds were used to calibrate (correct) the round-to-round variation.</w:t>
      </w:r>
    </w:p>
    <w:p w14:paraId="1815D2A3" w14:textId="77777777" w:rsidR="00107956" w:rsidRDefault="00107956" w:rsidP="00107956">
      <w:pPr>
        <w:rPr>
          <w:rFonts w:ascii="Times New Roman" w:hAnsi="Times New Roman" w:cs="Times New Roman"/>
          <w:sz w:val="21"/>
          <w:szCs w:val="21"/>
        </w:rPr>
      </w:pPr>
    </w:p>
    <w:p w14:paraId="73F2DF07" w14:textId="0930B7F9" w:rsidR="00972B7A" w:rsidRDefault="002B2486" w:rsidP="00972B7A">
      <w:pPr>
        <w:pStyle w:val="a9"/>
        <w:numPr>
          <w:ilvl w:val="1"/>
          <w:numId w:val="4"/>
        </w:numPr>
        <w:rPr>
          <w:rFonts w:ascii="Times New Roman" w:hAnsi="Times New Roman" w:cs="Times New Roman"/>
          <w:b/>
          <w:bCs/>
          <w:sz w:val="21"/>
          <w:szCs w:val="21"/>
        </w:rPr>
      </w:pPr>
      <w:r w:rsidRPr="002B2486">
        <w:rPr>
          <w:rFonts w:ascii="Times New Roman" w:hAnsi="Times New Roman" w:cs="Times New Roman"/>
          <w:b/>
          <w:bCs/>
          <w:sz w:val="21"/>
          <w:szCs w:val="21"/>
        </w:rPr>
        <w:t>Correction of round-to-round measurement error (anchor correction)</w:t>
      </w:r>
    </w:p>
    <w:p w14:paraId="0D0229B3" w14:textId="29C26198" w:rsidR="00F20468" w:rsidRDefault="00972B7A" w:rsidP="00107956">
      <w:pPr>
        <w:rPr>
          <w:rFonts w:ascii="Times New Roman" w:hAnsi="Times New Roman" w:cs="Times New Roman"/>
          <w:sz w:val="21"/>
          <w:szCs w:val="21"/>
        </w:rPr>
      </w:pPr>
      <w:r>
        <w:rPr>
          <w:rFonts w:ascii="Times New Roman" w:hAnsi="Times New Roman" w:cs="Times New Roman" w:hint="eastAsia"/>
          <w:sz w:val="21"/>
          <w:szCs w:val="21"/>
        </w:rPr>
        <w:t xml:space="preserve">　</w:t>
      </w:r>
      <w:r w:rsidR="002B2486" w:rsidRPr="002B2486">
        <w:rPr>
          <w:rFonts w:ascii="Times New Roman" w:hAnsi="Times New Roman" w:cs="Times New Roman"/>
          <w:sz w:val="21"/>
          <w:szCs w:val="21"/>
        </w:rPr>
        <w:t>Because enzymes are highly sensitive, even slight differences in concentration and other factors that cannot be perfectly controlled by the experimenter inevitably introduce errors. These errors are relatively small when samples are measured simultaneously in the same batch, but they become much more pronounced when measurements are carried over to a different round (different plate/day).</w:t>
      </w:r>
      <w:r w:rsidR="003D6FC2">
        <w:rPr>
          <w:rFonts w:ascii="Times New Roman" w:hAnsi="Times New Roman" w:cs="Times New Roman"/>
          <w:noProof/>
          <w:sz w:val="21"/>
          <w:szCs w:val="21"/>
        </w:rPr>
        <w:lastRenderedPageBreak/>
        <w:drawing>
          <wp:inline distT="0" distB="0" distL="0" distR="0" wp14:anchorId="479DF97E" wp14:editId="0C7A17A5">
            <wp:extent cx="6096000" cy="1680845"/>
            <wp:effectExtent l="0" t="0" r="0" b="0"/>
            <wp:docPr id="1366126267"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0" cy="1680845"/>
                    </a:xfrm>
                    <a:prstGeom prst="rect">
                      <a:avLst/>
                    </a:prstGeom>
                    <a:noFill/>
                    <a:ln>
                      <a:noFill/>
                    </a:ln>
                  </pic:spPr>
                </pic:pic>
              </a:graphicData>
            </a:graphic>
          </wp:inline>
        </w:drawing>
      </w:r>
    </w:p>
    <w:p w14:paraId="62DEC13B" w14:textId="2347E6D3" w:rsidR="003D6FC2" w:rsidRDefault="00F20468" w:rsidP="00F20468">
      <w:pPr>
        <w:pStyle w:val="a9"/>
        <w:ind w:left="360"/>
        <w:jc w:val="center"/>
        <w:rPr>
          <w:rFonts w:ascii="Times New Roman" w:hAnsi="Times New Roman" w:cs="Times New Roman"/>
          <w:sz w:val="21"/>
          <w:szCs w:val="21"/>
        </w:rPr>
      </w:pPr>
      <w:r w:rsidRPr="00A13074">
        <w:rPr>
          <w:rFonts w:ascii="Times New Roman" w:hAnsi="Times New Roman" w:cs="Times New Roman" w:hint="eastAsia"/>
          <w:b/>
          <w:bCs/>
          <w:sz w:val="21"/>
          <w:szCs w:val="21"/>
        </w:rPr>
        <w:t xml:space="preserve">Figure </w:t>
      </w:r>
      <w:r w:rsidR="00C15131">
        <w:rPr>
          <w:rFonts w:ascii="Times New Roman" w:hAnsi="Times New Roman" w:cs="Times New Roman" w:hint="eastAsia"/>
          <w:b/>
          <w:bCs/>
          <w:sz w:val="21"/>
          <w:szCs w:val="21"/>
        </w:rPr>
        <w:t>12</w:t>
      </w:r>
      <w:r w:rsidRPr="00A13074">
        <w:rPr>
          <w:rFonts w:ascii="Times New Roman" w:hAnsi="Times New Roman" w:cs="Times New Roman" w:hint="eastAsia"/>
          <w:sz w:val="21"/>
          <w:szCs w:val="21"/>
        </w:rPr>
        <w:t xml:space="preserve">. </w:t>
      </w:r>
      <w:r w:rsidR="003D6FC2" w:rsidRPr="003D6FC2">
        <w:rPr>
          <w:rFonts w:ascii="Times New Roman" w:hAnsi="Times New Roman" w:cs="Times New Roman"/>
          <w:sz w:val="21"/>
          <w:szCs w:val="21"/>
        </w:rPr>
        <w:t>Anchor-based cross-round calibration of FoG.</w:t>
      </w:r>
      <w:r w:rsidR="003D6FC2">
        <w:rPr>
          <w:rFonts w:ascii="Times New Roman" w:hAnsi="Times New Roman" w:cs="Times New Roman" w:hint="eastAsia"/>
          <w:sz w:val="21"/>
          <w:szCs w:val="21"/>
        </w:rPr>
        <w:t xml:space="preserve"> </w:t>
      </w:r>
    </w:p>
    <w:p w14:paraId="4CD331DE" w14:textId="7CD2E4D9" w:rsidR="00F20468" w:rsidRDefault="003D6FC2" w:rsidP="003D6FC2">
      <w:pPr>
        <w:pStyle w:val="a9"/>
        <w:ind w:left="360"/>
        <w:jc w:val="left"/>
        <w:rPr>
          <w:rFonts w:ascii="Times New Roman" w:hAnsi="Times New Roman" w:cs="Times New Roman"/>
          <w:sz w:val="21"/>
          <w:szCs w:val="21"/>
        </w:rPr>
      </w:pPr>
      <w:r>
        <w:rPr>
          <w:rFonts w:ascii="Times New Roman" w:hAnsi="Times New Roman" w:cs="Times New Roman" w:hint="eastAsia"/>
          <w:sz w:val="21"/>
          <w:szCs w:val="21"/>
        </w:rPr>
        <w:t>(</w:t>
      </w:r>
      <w:r w:rsidRPr="003D6FC2">
        <w:rPr>
          <w:rFonts w:ascii="Times New Roman" w:hAnsi="Times New Roman" w:cs="Times New Roman"/>
          <w:sz w:val="21"/>
          <w:szCs w:val="21"/>
        </w:rPr>
        <w:t xml:space="preserve">Left: Anchor scale factors </w:t>
      </w:r>
      <m:oMath>
        <m:sSub>
          <m:sSubPr>
            <m:ctrlPr>
              <w:rPr>
                <w:rFonts w:ascii="Cambria Math" w:hAnsi="Cambria Math" w:cs="Times New Roman"/>
                <w:sz w:val="21"/>
                <w:szCs w:val="21"/>
              </w:rPr>
            </m:ctrlPr>
          </m:sSubPr>
          <m:e>
            <m:r>
              <w:rPr>
                <w:rFonts w:ascii="Cambria Math" w:hAnsi="Cambria Math" w:cs="Times New Roman"/>
                <w:sz w:val="21"/>
                <w:szCs w:val="21"/>
              </w:rPr>
              <m:t>s</m:t>
            </m:r>
          </m:e>
          <m:sub>
            <m:r>
              <w:rPr>
                <w:rFonts w:ascii="Cambria Math" w:hAnsi="Cambria Math" w:cs="Times New Roman"/>
                <w:sz w:val="21"/>
                <w:szCs w:val="21"/>
              </w:rPr>
              <m:t>g</m:t>
            </m:r>
          </m:sub>
        </m:sSub>
      </m:oMath>
      <w:r>
        <w:rPr>
          <w:rFonts w:ascii="Times New Roman" w:hAnsi="Times New Roman" w:cs="Times New Roman" w:hint="eastAsia"/>
          <w:sz w:val="21"/>
          <w:szCs w:val="21"/>
        </w:rPr>
        <w:t xml:space="preserve"> </w:t>
      </w:r>
      <w:r w:rsidRPr="003D6FC2">
        <w:rPr>
          <w:rFonts w:ascii="Times New Roman" w:hAnsi="Times New Roman" w:cs="Times New Roman"/>
          <w:sz w:val="21"/>
          <w:szCs w:val="21"/>
        </w:rPr>
        <w:t xml:space="preserve">for each round (R1–R3), calculated as the mean FoG ratio of copolymers measured in common across adjacent rounds, with R1 fixed to </w:t>
      </w:r>
      <m:oMath>
        <m:sSub>
          <m:sSubPr>
            <m:ctrlPr>
              <w:rPr>
                <w:rFonts w:ascii="Cambria Math" w:hAnsi="Cambria Math" w:cs="Times New Roman"/>
                <w:sz w:val="21"/>
                <w:szCs w:val="21"/>
              </w:rPr>
            </m:ctrlPr>
          </m:sSubPr>
          <m:e>
            <m:r>
              <w:rPr>
                <w:rFonts w:ascii="Cambria Math" w:hAnsi="Cambria Math" w:cs="Times New Roman"/>
                <w:sz w:val="21"/>
                <w:szCs w:val="21"/>
              </w:rPr>
              <m:t>s</m:t>
            </m:r>
          </m:e>
          <m:sub>
            <m:r>
              <m:rPr>
                <m:sty m:val="p"/>
              </m:rPr>
              <w:rPr>
                <w:rFonts w:ascii="Cambria Math" w:hAnsi="Cambria Math" w:cs="Times New Roman"/>
                <w:sz w:val="21"/>
                <w:szCs w:val="21"/>
              </w:rPr>
              <m:t>R</m:t>
            </m:r>
            <m:r>
              <w:rPr>
                <w:rFonts w:ascii="Cambria Math" w:hAnsi="Cambria Math" w:cs="Times New Roman"/>
                <w:sz w:val="21"/>
                <w:szCs w:val="21"/>
              </w:rPr>
              <m:t>1</m:t>
            </m:r>
          </m:sub>
        </m:sSub>
        <m:r>
          <w:rPr>
            <w:rFonts w:ascii="Cambria Math" w:hAnsi="Cambria Math" w:cs="Times New Roman"/>
            <w:sz w:val="21"/>
            <w:szCs w:val="21"/>
          </w:rPr>
          <m:t>=1.0</m:t>
        </m:r>
      </m:oMath>
      <w:r w:rsidRPr="003D6FC2">
        <w:rPr>
          <w:rFonts w:ascii="Times New Roman" w:hAnsi="Times New Roman" w:cs="Times New Roman"/>
          <w:sz w:val="21"/>
          <w:szCs w:val="21"/>
        </w:rPr>
        <w:t>.</w:t>
      </w:r>
      <w:r w:rsidRPr="003D6FC2">
        <w:rPr>
          <w:rFonts w:ascii="Times New Roman" w:hAnsi="Times New Roman" w:cs="Times New Roman"/>
          <w:sz w:val="21"/>
          <w:szCs w:val="21"/>
        </w:rPr>
        <w:br/>
        <w:t>Middle and right: Bridge calibration plots of log FoG between R1 and R2 (n = 7) and between R2 and R3 (n = 5), respectively. Each point represents a common copolymer; the grey dashed line indicates the identity line (</w:t>
      </w:r>
      <m:oMath>
        <m:r>
          <w:rPr>
            <w:rFonts w:ascii="Cambria Math" w:hAnsi="Cambria Math" w:cs="Times New Roman"/>
            <w:sz w:val="21"/>
            <w:szCs w:val="21"/>
          </w:rPr>
          <m:t>y=x</m:t>
        </m:r>
      </m:oMath>
      <w:r w:rsidRPr="003D6FC2">
        <w:rPr>
          <w:rFonts w:ascii="Times New Roman" w:hAnsi="Times New Roman" w:cs="Times New Roman"/>
          <w:sz w:val="21"/>
          <w:szCs w:val="21"/>
        </w:rPr>
        <w:t>), and the black solid line shows the best linear “bridge” fit used to check the appropriateness of the multiplicative scale correction.</w:t>
      </w:r>
      <w:r>
        <w:rPr>
          <w:rFonts w:ascii="Times New Roman" w:hAnsi="Times New Roman" w:cs="Times New Roman" w:hint="eastAsia"/>
          <w:sz w:val="21"/>
          <w:szCs w:val="21"/>
        </w:rPr>
        <w:t>)</w:t>
      </w:r>
    </w:p>
    <w:p w14:paraId="73A65C63" w14:textId="09A8ED71" w:rsidR="003D6FC2" w:rsidRDefault="002B2486" w:rsidP="003D6FC2">
      <w:pPr>
        <w:pStyle w:val="a9"/>
        <w:numPr>
          <w:ilvl w:val="0"/>
          <w:numId w:val="71"/>
        </w:numPr>
        <w:jc w:val="left"/>
        <w:rPr>
          <w:rFonts w:ascii="Times New Roman" w:hAnsi="Times New Roman" w:cs="Times New Roman"/>
          <w:sz w:val="21"/>
          <w:szCs w:val="21"/>
        </w:rPr>
      </w:pPr>
      <w:r w:rsidRPr="002B2486">
        <w:rPr>
          <w:rFonts w:ascii="Times New Roman" w:hAnsi="Times New Roman" w:cs="Times New Roman"/>
          <w:sz w:val="21"/>
          <w:szCs w:val="21"/>
        </w:rPr>
        <w:t>When moving to the next round, the top‐ranked and bottom‐ranked PMBTA from the previous round were always carried over.</w:t>
      </w:r>
    </w:p>
    <w:p w14:paraId="52C387D0" w14:textId="13E4D495" w:rsidR="003D6FC2" w:rsidRDefault="002B2486" w:rsidP="003D6FC2">
      <w:pPr>
        <w:pStyle w:val="a9"/>
        <w:numPr>
          <w:ilvl w:val="0"/>
          <w:numId w:val="71"/>
        </w:numPr>
        <w:jc w:val="left"/>
        <w:rPr>
          <w:rFonts w:ascii="Times New Roman" w:hAnsi="Times New Roman" w:cs="Times New Roman"/>
          <w:sz w:val="21"/>
          <w:szCs w:val="21"/>
        </w:rPr>
      </w:pPr>
      <w:r w:rsidRPr="002B2486">
        <w:rPr>
          <w:rFonts w:ascii="Times New Roman" w:hAnsi="Times New Roman" w:cs="Times New Roman"/>
          <w:sz w:val="21"/>
          <w:szCs w:val="21"/>
        </w:rPr>
        <w:t>This allows us to correct and compare the performance of the same copolymers when their behavior differs across rounds.</w:t>
      </w:r>
    </w:p>
    <w:p w14:paraId="26BD9482" w14:textId="77777777" w:rsidR="003D6FC2" w:rsidRDefault="003D6FC2" w:rsidP="003D6FC2">
      <w:pPr>
        <w:jc w:val="left"/>
        <w:rPr>
          <w:rFonts w:ascii="Times New Roman" w:hAnsi="Times New Roman" w:cs="Times New Roman"/>
          <w:sz w:val="21"/>
          <w:szCs w:val="21"/>
        </w:rPr>
      </w:pPr>
    </w:p>
    <w:p w14:paraId="72A82A70" w14:textId="6DF2F90E" w:rsidR="004C33C6" w:rsidRPr="004C33C6" w:rsidRDefault="002B2486" w:rsidP="004C33C6">
      <w:pPr>
        <w:pStyle w:val="a9"/>
        <w:numPr>
          <w:ilvl w:val="2"/>
          <w:numId w:val="4"/>
        </w:numPr>
        <w:rPr>
          <w:rFonts w:ascii="Times New Roman" w:hAnsi="Times New Roman" w:cs="Times New Roman"/>
          <w:b/>
          <w:bCs/>
          <w:sz w:val="21"/>
          <w:szCs w:val="21"/>
        </w:rPr>
      </w:pPr>
      <w:r w:rsidRPr="002B2486">
        <w:rPr>
          <w:rFonts w:ascii="Times New Roman" w:hAnsi="Times New Roman" w:cs="Times New Roman"/>
          <w:b/>
          <w:bCs/>
          <w:sz w:val="21"/>
          <w:szCs w:val="21"/>
        </w:rPr>
        <w:t xml:space="preserve">Calculation of the anchor correction scale </w:t>
      </w:r>
      <m:oMath>
        <m:sSub>
          <m:sSubPr>
            <m:ctrlPr>
              <w:rPr>
                <w:rFonts w:ascii="Cambria Math" w:hAnsi="Cambria Math" w:cs="Times New Roman"/>
                <w:b/>
                <w:bCs/>
                <w:sz w:val="21"/>
                <w:szCs w:val="21"/>
              </w:rPr>
            </m:ctrlPr>
          </m:sSubPr>
          <m:e>
            <m:r>
              <m:rPr>
                <m:sty m:val="bi"/>
              </m:rPr>
              <w:rPr>
                <w:rFonts w:ascii="Cambria Math" w:hAnsi="Cambria Math" w:cs="Times New Roman"/>
                <w:sz w:val="21"/>
                <w:szCs w:val="21"/>
              </w:rPr>
              <m:t>s</m:t>
            </m:r>
          </m:e>
          <m:sub>
            <m:r>
              <m:rPr>
                <m:sty m:val="bi"/>
              </m:rPr>
              <w:rPr>
                <w:rFonts w:ascii="Cambria Math" w:hAnsi="Cambria Math" w:cs="Times New Roman"/>
                <w:sz w:val="21"/>
                <w:szCs w:val="21"/>
              </w:rPr>
              <m:t>R</m:t>
            </m:r>
          </m:sub>
        </m:sSub>
      </m:oMath>
    </w:p>
    <w:p w14:paraId="3870FC81" w14:textId="2AA492EA" w:rsidR="004C33C6" w:rsidRPr="004C33C6" w:rsidRDefault="002B2486" w:rsidP="004C33C6">
      <w:pPr>
        <w:numPr>
          <w:ilvl w:val="0"/>
          <w:numId w:val="88"/>
        </w:numPr>
        <w:jc w:val="left"/>
        <w:rPr>
          <w:rFonts w:ascii="Times New Roman" w:hAnsi="Times New Roman" w:cs="Times New Roman"/>
          <w:sz w:val="21"/>
          <w:szCs w:val="21"/>
        </w:rPr>
      </w:pPr>
      <w:r w:rsidRPr="002B2486">
        <w:rPr>
          <w:rFonts w:ascii="Times New Roman" w:hAnsi="Times New Roman" w:cs="Times New Roman"/>
          <w:sz w:val="21"/>
          <w:szCs w:val="21"/>
        </w:rPr>
        <w:t>Metric</w:t>
      </w:r>
    </w:p>
    <w:p w14:paraId="6193B767" w14:textId="3F407CEC" w:rsidR="004C33C6" w:rsidRPr="004C33C6" w:rsidRDefault="002B2486" w:rsidP="004C33C6">
      <w:pPr>
        <w:numPr>
          <w:ilvl w:val="1"/>
          <w:numId w:val="88"/>
        </w:numPr>
        <w:jc w:val="left"/>
        <w:rPr>
          <w:rFonts w:ascii="Times New Roman" w:hAnsi="Times New Roman" w:cs="Times New Roman"/>
          <w:sz w:val="21"/>
          <w:szCs w:val="21"/>
        </w:rPr>
      </w:pPr>
      <w:r w:rsidRPr="002B2486">
        <w:rPr>
          <w:rFonts w:ascii="Times New Roman" w:hAnsi="Times New Roman" w:cs="Times New Roman"/>
          <w:sz w:val="21"/>
          <w:szCs w:val="21"/>
        </w:rPr>
        <w:t>For inter-round calibration, we used the logarithm of the objective function FoG (log FoG).</w:t>
      </w:r>
    </w:p>
    <w:p w14:paraId="7AEFE2C0" w14:textId="2A3D91C0" w:rsidR="004C33C6" w:rsidRPr="004C33C6" w:rsidRDefault="002B2486" w:rsidP="004C33C6">
      <w:pPr>
        <w:numPr>
          <w:ilvl w:val="0"/>
          <w:numId w:val="88"/>
        </w:numPr>
        <w:jc w:val="left"/>
        <w:rPr>
          <w:rFonts w:ascii="Times New Roman" w:hAnsi="Times New Roman" w:cs="Times New Roman"/>
          <w:sz w:val="21"/>
          <w:szCs w:val="21"/>
        </w:rPr>
      </w:pPr>
      <w:r w:rsidRPr="002B2486">
        <w:rPr>
          <w:rFonts w:ascii="Times New Roman" w:hAnsi="Times New Roman" w:cs="Times New Roman"/>
          <w:sz w:val="21"/>
          <w:szCs w:val="21"/>
        </w:rPr>
        <w:t>Extraction of common copolymers (“anchors”)</w:t>
      </w:r>
    </w:p>
    <w:p w14:paraId="5FDAD503" w14:textId="4281E1A1" w:rsidR="004C33C6" w:rsidRPr="004C33C6" w:rsidRDefault="002B2486" w:rsidP="004C33C6">
      <w:pPr>
        <w:numPr>
          <w:ilvl w:val="1"/>
          <w:numId w:val="88"/>
        </w:numPr>
        <w:jc w:val="left"/>
        <w:rPr>
          <w:rFonts w:ascii="Times New Roman" w:hAnsi="Times New Roman" w:cs="Times New Roman"/>
          <w:sz w:val="21"/>
          <w:szCs w:val="21"/>
        </w:rPr>
      </w:pPr>
      <w:r w:rsidRPr="002B2486">
        <w:rPr>
          <w:rFonts w:ascii="Times New Roman" w:hAnsi="Times New Roman" w:cs="Times New Roman"/>
          <w:sz w:val="21"/>
          <w:szCs w:val="21"/>
        </w:rPr>
        <w:t xml:space="preserve">For each round </w:t>
      </w:r>
      <m:oMath>
        <m:r>
          <w:rPr>
            <w:rFonts w:ascii="Cambria Math" w:hAnsi="Cambria Math" w:cs="Times New Roman"/>
            <w:sz w:val="21"/>
            <w:szCs w:val="21"/>
          </w:rPr>
          <m:t>R</m:t>
        </m:r>
      </m:oMath>
      <w:r w:rsidRPr="002B2486">
        <w:rPr>
          <w:rFonts w:ascii="Times New Roman" w:hAnsi="Times New Roman" w:cs="Times New Roman"/>
          <w:sz w:val="21"/>
          <w:szCs w:val="21"/>
        </w:rPr>
        <w:t xml:space="preserve">and the subsequent round </w:t>
      </w:r>
      <m:oMath>
        <m:sSup>
          <m:sSupPr>
            <m:ctrlPr>
              <w:rPr>
                <w:rFonts w:ascii="Cambria Math" w:hAnsi="Cambria Math" w:cs="Times New Roman"/>
                <w:sz w:val="21"/>
                <w:szCs w:val="21"/>
              </w:rPr>
            </m:ctrlPr>
          </m:sSupPr>
          <m:e>
            <m:r>
              <w:rPr>
                <w:rFonts w:ascii="Cambria Math" w:hAnsi="Cambria Math" w:cs="Times New Roman"/>
                <w:sz w:val="21"/>
                <w:szCs w:val="21"/>
              </w:rPr>
              <m:t>R</m:t>
            </m:r>
          </m:e>
          <m:sup>
            <m:r>
              <m:rPr>
                <m:sty m:val="p"/>
              </m:rPr>
              <w:rPr>
                <w:rFonts w:ascii="Cambria Math" w:hAnsi="Cambria Math" w:cs="Times New Roman"/>
                <w:sz w:val="21"/>
                <w:szCs w:val="21"/>
              </w:rPr>
              <m:t>'</m:t>
            </m:r>
          </m:sup>
        </m:sSup>
      </m:oMath>
      <w:r w:rsidRPr="002B2486">
        <w:rPr>
          <w:rFonts w:ascii="Times New Roman" w:hAnsi="Times New Roman" w:cs="Times New Roman"/>
          <w:sz w:val="21"/>
          <w:szCs w:val="21"/>
        </w:rPr>
        <w:t>,</w:t>
      </w:r>
      <w:r>
        <w:rPr>
          <w:rFonts w:ascii="Times New Roman" w:hAnsi="Times New Roman" w:cs="Times New Roman" w:hint="eastAsia"/>
          <w:sz w:val="21"/>
          <w:szCs w:val="21"/>
        </w:rPr>
        <w:t xml:space="preserve"> </w:t>
      </w:r>
      <w:r w:rsidRPr="002B2486">
        <w:rPr>
          <w:rFonts w:ascii="Times New Roman" w:hAnsi="Times New Roman" w:cs="Times New Roman"/>
          <w:sz w:val="21"/>
          <w:szCs w:val="21"/>
        </w:rPr>
        <w:t>copolymers measured in both rounds (e.g., PMBTA-1–5, PMPC, PMTAC, etc.)</w:t>
      </w:r>
      <w:r>
        <w:rPr>
          <w:rFonts w:ascii="Times New Roman" w:hAnsi="Times New Roman" w:cs="Times New Roman" w:hint="eastAsia"/>
          <w:sz w:val="21"/>
          <w:szCs w:val="21"/>
        </w:rPr>
        <w:t xml:space="preserve"> </w:t>
      </w:r>
      <w:r w:rsidRPr="002B2486">
        <w:rPr>
          <w:rFonts w:ascii="Times New Roman" w:hAnsi="Times New Roman" w:cs="Times New Roman"/>
          <w:sz w:val="21"/>
          <w:szCs w:val="21"/>
        </w:rPr>
        <w:t>were extracted as “anchors”.</w:t>
      </w:r>
    </w:p>
    <w:p w14:paraId="692AB844" w14:textId="489CA15B" w:rsidR="004C33C6" w:rsidRPr="004C33C6" w:rsidRDefault="002B2486" w:rsidP="004C33C6">
      <w:pPr>
        <w:numPr>
          <w:ilvl w:val="0"/>
          <w:numId w:val="88"/>
        </w:numPr>
        <w:jc w:val="left"/>
        <w:rPr>
          <w:rFonts w:ascii="Times New Roman" w:hAnsi="Times New Roman" w:cs="Times New Roman"/>
          <w:sz w:val="21"/>
          <w:szCs w:val="21"/>
        </w:rPr>
      </w:pPr>
      <w:r w:rsidRPr="002B2486">
        <w:rPr>
          <w:rFonts w:ascii="Times New Roman" w:hAnsi="Times New Roman" w:cs="Times New Roman"/>
          <w:sz w:val="21"/>
          <w:szCs w:val="21"/>
        </w:rPr>
        <w:t>Estimation of the average offset between rounds</w:t>
      </w:r>
    </w:p>
    <w:p w14:paraId="26EC034A" w14:textId="3139BE6B" w:rsidR="004C33C6" w:rsidRPr="004C33C6" w:rsidRDefault="002B2486" w:rsidP="004C33C6">
      <w:pPr>
        <w:numPr>
          <w:ilvl w:val="1"/>
          <w:numId w:val="88"/>
        </w:numPr>
        <w:jc w:val="left"/>
        <w:rPr>
          <w:rFonts w:ascii="Times New Roman" w:hAnsi="Times New Roman" w:cs="Times New Roman"/>
          <w:sz w:val="21"/>
          <w:szCs w:val="21"/>
        </w:rPr>
      </w:pPr>
      <w:r w:rsidRPr="002B2486">
        <w:rPr>
          <w:rFonts w:ascii="Times New Roman" w:hAnsi="Times New Roman" w:cs="Times New Roman"/>
          <w:sz w:val="21"/>
          <w:szCs w:val="21"/>
        </w:rPr>
        <w:t xml:space="preserve">Let </w:t>
      </w:r>
      <m:oMath>
        <m:sSub>
          <m:sSubPr>
            <m:ctrlPr>
              <w:rPr>
                <w:rFonts w:ascii="Cambria Math" w:hAnsi="Cambria Math" w:cs="Times New Roman"/>
                <w:sz w:val="21"/>
                <w:szCs w:val="21"/>
              </w:rPr>
            </m:ctrlPr>
          </m:sSubPr>
          <m:e>
            <m:r>
              <m:rPr>
                <m:scr m:val="script"/>
              </m:rPr>
              <w:rPr>
                <w:rFonts w:ascii="Cambria Math" w:hAnsi="Cambria Math" w:cs="Times New Roman"/>
                <w:sz w:val="21"/>
                <w:szCs w:val="21"/>
              </w:rPr>
              <m:t>A</m:t>
            </m:r>
          </m:e>
          <m:sub>
            <m:r>
              <w:rPr>
                <w:rFonts w:ascii="Cambria Math" w:hAnsi="Cambria Math" w:cs="Times New Roman"/>
                <w:sz w:val="21"/>
                <w:szCs w:val="21"/>
              </w:rPr>
              <m:t>R,</m:t>
            </m:r>
            <m:sSup>
              <m:sSupPr>
                <m:ctrlPr>
                  <w:rPr>
                    <w:rFonts w:ascii="Cambria Math" w:hAnsi="Cambria Math" w:cs="Times New Roman"/>
                    <w:sz w:val="21"/>
                    <w:szCs w:val="21"/>
                  </w:rPr>
                </m:ctrlPr>
              </m:sSupPr>
              <m:e>
                <m:r>
                  <w:rPr>
                    <w:rFonts w:ascii="Cambria Math" w:hAnsi="Cambria Math" w:cs="Times New Roman"/>
                    <w:sz w:val="21"/>
                    <w:szCs w:val="21"/>
                  </w:rPr>
                  <m:t>R</m:t>
                </m:r>
              </m:e>
              <m:sup>
                <m:r>
                  <m:rPr>
                    <m:sty m:val="p"/>
                  </m:rPr>
                  <w:rPr>
                    <w:rFonts w:ascii="Cambria Math" w:hAnsi="Cambria Math" w:cs="Times New Roman"/>
                    <w:sz w:val="21"/>
                    <w:szCs w:val="21"/>
                  </w:rPr>
                  <m:t>'</m:t>
                </m:r>
              </m:sup>
            </m:sSup>
          </m:sub>
        </m:sSub>
      </m:oMath>
      <w:r w:rsidRPr="002B2486">
        <w:rPr>
          <w:rFonts w:ascii="Times New Roman" w:hAnsi="Times New Roman" w:cs="Times New Roman"/>
          <w:sz w:val="21"/>
          <w:szCs w:val="21"/>
        </w:rPr>
        <w:t xml:space="preserve">denote the set of anchors between rounds </w:t>
      </w:r>
      <m:oMath>
        <m:r>
          <w:rPr>
            <w:rFonts w:ascii="Cambria Math" w:hAnsi="Cambria Math" w:cs="Times New Roman"/>
            <w:sz w:val="21"/>
            <w:szCs w:val="21"/>
          </w:rPr>
          <m:t>R</m:t>
        </m:r>
      </m:oMath>
      <w:r w:rsidRPr="002B2486">
        <w:rPr>
          <w:rFonts w:ascii="Times New Roman" w:hAnsi="Times New Roman" w:cs="Times New Roman"/>
          <w:sz w:val="21"/>
          <w:szCs w:val="21"/>
        </w:rPr>
        <w:t xml:space="preserve">and </w:t>
      </w:r>
      <m:oMath>
        <m:sSup>
          <m:sSupPr>
            <m:ctrlPr>
              <w:rPr>
                <w:rFonts w:ascii="Cambria Math" w:hAnsi="Cambria Math" w:cs="Times New Roman"/>
                <w:sz w:val="21"/>
                <w:szCs w:val="21"/>
              </w:rPr>
            </m:ctrlPr>
          </m:sSupPr>
          <m:e>
            <m:r>
              <w:rPr>
                <w:rFonts w:ascii="Cambria Math" w:hAnsi="Cambria Math" w:cs="Times New Roman"/>
                <w:sz w:val="21"/>
                <w:szCs w:val="21"/>
              </w:rPr>
              <m:t>R</m:t>
            </m:r>
          </m:e>
          <m:sup>
            <m:r>
              <m:rPr>
                <m:sty m:val="p"/>
              </m:rPr>
              <w:rPr>
                <w:rFonts w:ascii="Cambria Math" w:hAnsi="Cambria Math" w:cs="Times New Roman"/>
                <w:sz w:val="21"/>
                <w:szCs w:val="21"/>
              </w:rPr>
              <m:t>'</m:t>
            </m:r>
          </m:sup>
        </m:sSup>
      </m:oMath>
      <w:r w:rsidRPr="002B2486">
        <w:rPr>
          <w:rFonts w:ascii="Times New Roman" w:hAnsi="Times New Roman" w:cs="Times New Roman"/>
          <w:sz w:val="21"/>
          <w:szCs w:val="21"/>
        </w:rPr>
        <w:t>.</w:t>
      </w:r>
      <w:r w:rsidR="00C800A6">
        <w:rPr>
          <w:rFonts w:ascii="Times New Roman" w:hAnsi="Times New Roman" w:cs="Times New Roman" w:hint="eastAsia"/>
          <w:sz w:val="21"/>
          <w:szCs w:val="21"/>
        </w:rPr>
        <w:t xml:space="preserve"> </w:t>
      </w:r>
      <w:r w:rsidR="00C800A6" w:rsidRPr="00C800A6">
        <w:rPr>
          <w:rFonts w:ascii="Times New Roman" w:hAnsi="Times New Roman" w:cs="Times New Roman"/>
          <w:sz w:val="21"/>
          <w:szCs w:val="21"/>
        </w:rPr>
        <w:t xml:space="preserve">For each anchor </w:t>
      </w:r>
      <m:oMath>
        <m:r>
          <w:rPr>
            <w:rFonts w:ascii="Cambria Math" w:hAnsi="Cambria Math" w:cs="Times New Roman"/>
            <w:sz w:val="21"/>
            <w:szCs w:val="21"/>
          </w:rPr>
          <m:t>i∈</m:t>
        </m:r>
        <m:sSub>
          <m:sSubPr>
            <m:ctrlPr>
              <w:rPr>
                <w:rFonts w:ascii="Cambria Math" w:hAnsi="Cambria Math" w:cs="Times New Roman"/>
                <w:sz w:val="21"/>
                <w:szCs w:val="21"/>
              </w:rPr>
            </m:ctrlPr>
          </m:sSubPr>
          <m:e>
            <m:r>
              <m:rPr>
                <m:scr m:val="script"/>
              </m:rPr>
              <w:rPr>
                <w:rFonts w:ascii="Cambria Math" w:hAnsi="Cambria Math" w:cs="Times New Roman"/>
                <w:sz w:val="21"/>
                <w:szCs w:val="21"/>
              </w:rPr>
              <m:t>A</m:t>
            </m:r>
          </m:e>
          <m:sub>
            <m:r>
              <w:rPr>
                <w:rFonts w:ascii="Cambria Math" w:hAnsi="Cambria Math" w:cs="Times New Roman"/>
                <w:sz w:val="21"/>
                <w:szCs w:val="21"/>
              </w:rPr>
              <m:t>R,</m:t>
            </m:r>
            <m:sSup>
              <m:sSupPr>
                <m:ctrlPr>
                  <w:rPr>
                    <w:rFonts w:ascii="Cambria Math" w:hAnsi="Cambria Math" w:cs="Times New Roman"/>
                    <w:sz w:val="21"/>
                    <w:szCs w:val="21"/>
                  </w:rPr>
                </m:ctrlPr>
              </m:sSupPr>
              <m:e>
                <m:r>
                  <w:rPr>
                    <w:rFonts w:ascii="Cambria Math" w:hAnsi="Cambria Math" w:cs="Times New Roman"/>
                    <w:sz w:val="21"/>
                    <w:szCs w:val="21"/>
                  </w:rPr>
                  <m:t>R</m:t>
                </m:r>
              </m:e>
              <m:sup>
                <m:r>
                  <m:rPr>
                    <m:sty m:val="p"/>
                  </m:rPr>
                  <w:rPr>
                    <w:rFonts w:ascii="Cambria Math" w:hAnsi="Cambria Math" w:cs="Times New Roman"/>
                    <w:sz w:val="21"/>
                    <w:szCs w:val="21"/>
                  </w:rPr>
                  <m:t>'</m:t>
                </m:r>
              </m:sup>
            </m:sSup>
          </m:sub>
        </m:sSub>
      </m:oMath>
      <w:r w:rsidR="00C800A6" w:rsidRPr="00C800A6">
        <w:rPr>
          <w:rFonts w:ascii="Times New Roman" w:hAnsi="Times New Roman" w:cs="Times New Roman"/>
          <w:sz w:val="21"/>
          <w:szCs w:val="21"/>
        </w:rPr>
        <w:t>, we computed</w:t>
      </w:r>
    </w:p>
    <w:p w14:paraId="4746E7A7" w14:textId="0E2D0832" w:rsidR="004C33C6" w:rsidRPr="004C33C6" w:rsidRDefault="00000000" w:rsidP="004C33C6">
      <w:pPr>
        <w:jc w:val="left"/>
        <w:rPr>
          <w:rFonts w:ascii="Times New Roman" w:hAnsi="Times New Roman" w:cs="Times New Roman"/>
          <w:sz w:val="21"/>
          <w:szCs w:val="21"/>
        </w:rPr>
      </w:pPr>
      <m:oMathPara>
        <m:oMath>
          <m:sSub>
            <m:sSubPr>
              <m:ctrlPr>
                <w:rPr>
                  <w:rFonts w:ascii="Cambria Math" w:hAnsi="Cambria Math" w:cs="Times New Roman"/>
                  <w:sz w:val="21"/>
                  <w:szCs w:val="21"/>
                </w:rPr>
              </m:ctrlPr>
            </m:sSubPr>
            <m:e>
              <m:r>
                <w:rPr>
                  <w:rFonts w:ascii="Cambria Math" w:hAnsi="Cambria Math" w:cs="Times New Roman"/>
                  <w:sz w:val="21"/>
                  <w:szCs w:val="21"/>
                </w:rPr>
                <m:t>d</m:t>
              </m:r>
            </m:e>
            <m:sub>
              <m:r>
                <w:rPr>
                  <w:rFonts w:ascii="Cambria Math" w:hAnsi="Cambria Math" w:cs="Times New Roman"/>
                  <w:sz w:val="21"/>
                  <w:szCs w:val="21"/>
                </w:rPr>
                <m:t>i</m:t>
              </m:r>
            </m:sub>
          </m:sSub>
          <m:r>
            <w:rPr>
              <w:rFonts w:ascii="Cambria Math" w:hAnsi="Cambria Math" w:cs="Times New Roman"/>
              <w:sz w:val="21"/>
              <w:szCs w:val="21"/>
            </w:rPr>
            <m:t>=</m:t>
          </m:r>
          <m:r>
            <m:rPr>
              <m:sty m:val="p"/>
            </m:rPr>
            <w:rPr>
              <w:rFonts w:ascii="Cambria Math" w:hAnsi="Cambria Math" w:cs="Times New Roman"/>
              <w:sz w:val="21"/>
              <w:szCs w:val="21"/>
            </w:rPr>
            <m:t>log</m:t>
          </m:r>
          <m:r>
            <w:rPr>
              <w:rFonts w:ascii="Cambria Math" w:hAnsi="Cambria Math" w:cs="Times New Roman"/>
              <w:sz w:val="21"/>
              <w:szCs w:val="21"/>
            </w:rPr>
            <m:t>⁡(</m:t>
          </m:r>
          <m:sSub>
            <m:sSubPr>
              <m:ctrlPr>
                <w:rPr>
                  <w:rFonts w:ascii="Cambria Math" w:hAnsi="Cambria Math" w:cs="Times New Roman"/>
                  <w:sz w:val="21"/>
                  <w:szCs w:val="21"/>
                </w:rPr>
              </m:ctrlPr>
            </m:sSubPr>
            <m:e>
              <m:r>
                <m:rPr>
                  <m:sty m:val="p"/>
                </m:rPr>
                <w:rPr>
                  <w:rFonts w:ascii="Cambria Math" w:hAnsi="Cambria Math" w:cs="Times New Roman"/>
                  <w:sz w:val="21"/>
                  <w:szCs w:val="21"/>
                </w:rPr>
                <m:t>FoG</m:t>
              </m:r>
            </m:e>
            <m:sub>
              <m:sSup>
                <m:sSupPr>
                  <m:ctrlPr>
                    <w:rPr>
                      <w:rFonts w:ascii="Cambria Math" w:hAnsi="Cambria Math" w:cs="Times New Roman"/>
                      <w:sz w:val="21"/>
                      <w:szCs w:val="21"/>
                    </w:rPr>
                  </m:ctrlPr>
                </m:sSupPr>
                <m:e>
                  <m:r>
                    <w:rPr>
                      <w:rFonts w:ascii="Cambria Math" w:hAnsi="Cambria Math" w:cs="Times New Roman"/>
                      <w:sz w:val="21"/>
                      <w:szCs w:val="21"/>
                    </w:rPr>
                    <m:t>R</m:t>
                  </m:r>
                </m:e>
                <m:sup>
                  <m:r>
                    <m:rPr>
                      <m:sty m:val="p"/>
                    </m:rPr>
                    <w:rPr>
                      <w:rFonts w:ascii="Cambria Math" w:hAnsi="Cambria Math" w:cs="Times New Roman"/>
                      <w:sz w:val="21"/>
                      <w:szCs w:val="21"/>
                    </w:rPr>
                    <m:t>'</m:t>
                  </m:r>
                </m:sup>
              </m:sSup>
              <m:r>
                <w:rPr>
                  <w:rFonts w:ascii="Cambria Math" w:hAnsi="Cambria Math" w:cs="Times New Roman"/>
                  <w:sz w:val="21"/>
                  <w:szCs w:val="21"/>
                </w:rPr>
                <m:t>,i</m:t>
              </m:r>
            </m:sub>
          </m:sSub>
          <m:r>
            <w:rPr>
              <w:rFonts w:ascii="Cambria Math" w:hAnsi="Cambria Math" w:cs="Times New Roman"/>
              <w:sz w:val="21"/>
              <w:szCs w:val="21"/>
            </w:rPr>
            <m:t>)-</m:t>
          </m:r>
          <m:r>
            <m:rPr>
              <m:sty m:val="p"/>
            </m:rPr>
            <w:rPr>
              <w:rFonts w:ascii="Cambria Math" w:hAnsi="Cambria Math" w:cs="Times New Roman"/>
              <w:sz w:val="21"/>
              <w:szCs w:val="21"/>
            </w:rPr>
            <m:t>log</m:t>
          </m:r>
          <m:r>
            <w:rPr>
              <w:rFonts w:ascii="Cambria Math" w:hAnsi="Cambria Math" w:cs="Times New Roman"/>
              <w:sz w:val="21"/>
              <w:szCs w:val="21"/>
            </w:rPr>
            <m:t>⁡(</m:t>
          </m:r>
          <m:sSub>
            <m:sSubPr>
              <m:ctrlPr>
                <w:rPr>
                  <w:rFonts w:ascii="Cambria Math" w:hAnsi="Cambria Math" w:cs="Times New Roman"/>
                  <w:sz w:val="21"/>
                  <w:szCs w:val="21"/>
                </w:rPr>
              </m:ctrlPr>
            </m:sSubPr>
            <m:e>
              <m:r>
                <m:rPr>
                  <m:sty m:val="p"/>
                </m:rPr>
                <w:rPr>
                  <w:rFonts w:ascii="Cambria Math" w:hAnsi="Cambria Math" w:cs="Times New Roman"/>
                  <w:sz w:val="21"/>
                  <w:szCs w:val="21"/>
                </w:rPr>
                <m:t>FoG</m:t>
              </m:r>
            </m:e>
            <m:sub>
              <m:r>
                <w:rPr>
                  <w:rFonts w:ascii="Cambria Math" w:hAnsi="Cambria Math" w:cs="Times New Roman"/>
                  <w:sz w:val="21"/>
                  <w:szCs w:val="21"/>
                </w:rPr>
                <m:t>R,i</m:t>
              </m:r>
            </m:sub>
          </m:sSub>
          <m:r>
            <w:rPr>
              <w:rFonts w:ascii="Cambria Math" w:hAnsi="Cambria Math" w:cs="Times New Roman"/>
              <w:sz w:val="21"/>
              <w:szCs w:val="21"/>
            </w:rPr>
            <m:t>)</m:t>
          </m:r>
          <m:r>
            <m:rPr>
              <m:sty m:val="p"/>
            </m:rPr>
            <w:rPr>
              <w:rFonts w:ascii="Times New Roman" w:hAnsi="Times New Roman" w:cs="Times New Roman"/>
              <w:sz w:val="21"/>
              <w:szCs w:val="21"/>
            </w:rPr>
            <w:br/>
          </m:r>
        </m:oMath>
      </m:oMathPara>
    </w:p>
    <w:p w14:paraId="0631CD3C" w14:textId="794192A6" w:rsidR="004C33C6" w:rsidRPr="004C33C6" w:rsidRDefault="00C800A6" w:rsidP="004C33C6">
      <w:pPr>
        <w:ind w:firstLine="840"/>
        <w:jc w:val="left"/>
        <w:rPr>
          <w:rFonts w:ascii="Times New Roman" w:hAnsi="Times New Roman" w:cs="Times New Roman"/>
          <w:sz w:val="21"/>
          <w:szCs w:val="21"/>
        </w:rPr>
      </w:pPr>
      <w:r w:rsidRPr="00C800A6">
        <w:rPr>
          <w:rFonts w:ascii="Times New Roman" w:hAnsi="Times New Roman" w:cs="Times New Roman"/>
          <w:sz w:val="21"/>
          <w:szCs w:val="21"/>
        </w:rPr>
        <w:t>and then took the average</w:t>
      </w:r>
    </w:p>
    <w:p w14:paraId="3F9B28ED" w14:textId="7E5DDEA4" w:rsidR="004C33C6" w:rsidRPr="004C33C6" w:rsidRDefault="00000000" w:rsidP="004C33C6">
      <w:pPr>
        <w:jc w:val="left"/>
        <w:rPr>
          <w:rFonts w:ascii="Times New Roman" w:hAnsi="Times New Roman" w:cs="Times New Roman"/>
          <w:sz w:val="21"/>
          <w:szCs w:val="21"/>
        </w:rPr>
      </w:pPr>
      <m:oMathPara>
        <m:oMath>
          <m:sSub>
            <m:sSubPr>
              <m:ctrlPr>
                <w:rPr>
                  <w:rFonts w:ascii="Cambria Math" w:hAnsi="Cambria Math" w:cs="Times New Roman"/>
                  <w:sz w:val="21"/>
                  <w:szCs w:val="21"/>
                </w:rPr>
              </m:ctrlPr>
            </m:sSubPr>
            <m:e>
              <m:r>
                <m:rPr>
                  <m:sty m:val="p"/>
                </m:rPr>
                <w:rPr>
                  <w:rFonts w:ascii="Cambria Math" w:hAnsi="Cambria Math" w:cs="Times New Roman"/>
                  <w:sz w:val="21"/>
                  <w:szCs w:val="21"/>
                </w:rPr>
                <m:t>Δ</m:t>
              </m:r>
            </m:e>
            <m:sub>
              <m:r>
                <w:rPr>
                  <w:rFonts w:ascii="Cambria Math" w:hAnsi="Cambria Math" w:cs="Times New Roman"/>
                  <w:sz w:val="21"/>
                  <w:szCs w:val="21"/>
                </w:rPr>
                <m:t>R→</m:t>
              </m:r>
              <m:sSup>
                <m:sSupPr>
                  <m:ctrlPr>
                    <w:rPr>
                      <w:rFonts w:ascii="Cambria Math" w:hAnsi="Cambria Math" w:cs="Times New Roman"/>
                      <w:sz w:val="21"/>
                      <w:szCs w:val="21"/>
                    </w:rPr>
                  </m:ctrlPr>
                </m:sSupPr>
                <m:e>
                  <m:r>
                    <w:rPr>
                      <w:rFonts w:ascii="Cambria Math" w:hAnsi="Cambria Math" w:cs="Times New Roman"/>
                      <w:sz w:val="21"/>
                      <w:szCs w:val="21"/>
                    </w:rPr>
                    <m:t>R</m:t>
                  </m:r>
                </m:e>
                <m:sup>
                  <m:r>
                    <m:rPr>
                      <m:sty m:val="p"/>
                    </m:rPr>
                    <w:rPr>
                      <w:rFonts w:ascii="Cambria Math" w:hAnsi="Cambria Math" w:cs="Times New Roman"/>
                      <w:sz w:val="21"/>
                      <w:szCs w:val="21"/>
                    </w:rPr>
                    <m:t>'</m:t>
                  </m:r>
                </m:sup>
              </m:sSup>
            </m:sub>
          </m:sSub>
          <m:r>
            <w:rPr>
              <w:rFonts w:ascii="Cambria Math" w:hAnsi="Cambria Math" w:cs="Times New Roman"/>
              <w:sz w:val="21"/>
              <w:szCs w:val="21"/>
            </w:rPr>
            <m:t>=</m:t>
          </m:r>
          <m:f>
            <m:fPr>
              <m:ctrlPr>
                <w:rPr>
                  <w:rFonts w:ascii="Cambria Math" w:hAnsi="Cambria Math" w:cs="Times New Roman"/>
                  <w:sz w:val="21"/>
                  <w:szCs w:val="21"/>
                </w:rPr>
              </m:ctrlPr>
            </m:fPr>
            <m:num>
              <m:r>
                <w:rPr>
                  <w:rFonts w:ascii="Cambria Math" w:hAnsi="Cambria Math" w:cs="Times New Roman"/>
                  <w:sz w:val="21"/>
                  <w:szCs w:val="21"/>
                </w:rPr>
                <m:t>1</m:t>
              </m:r>
            </m:num>
            <m:den>
              <m:r>
                <m:rPr>
                  <m:sty m:val="p"/>
                </m:rPr>
                <w:rPr>
                  <w:rFonts w:ascii="Cambria Math" w:hAnsi="Cambria Math" w:cs="Times New Roman"/>
                  <w:sz w:val="21"/>
                  <w:szCs w:val="21"/>
                </w:rPr>
                <m:t>∣</m:t>
              </m:r>
              <m:sSub>
                <m:sSubPr>
                  <m:ctrlPr>
                    <w:rPr>
                      <w:rFonts w:ascii="Cambria Math" w:hAnsi="Cambria Math" w:cs="Times New Roman"/>
                      <w:sz w:val="21"/>
                      <w:szCs w:val="21"/>
                    </w:rPr>
                  </m:ctrlPr>
                </m:sSubPr>
                <m:e>
                  <m:r>
                    <m:rPr>
                      <m:scr m:val="script"/>
                    </m:rPr>
                    <w:rPr>
                      <w:rFonts w:ascii="Cambria Math" w:hAnsi="Cambria Math" w:cs="Times New Roman"/>
                      <w:sz w:val="21"/>
                      <w:szCs w:val="21"/>
                    </w:rPr>
                    <m:t>A</m:t>
                  </m:r>
                </m:e>
                <m:sub>
                  <m:r>
                    <w:rPr>
                      <w:rFonts w:ascii="Cambria Math" w:hAnsi="Cambria Math" w:cs="Times New Roman"/>
                      <w:sz w:val="21"/>
                      <w:szCs w:val="21"/>
                    </w:rPr>
                    <m:t>R,</m:t>
                  </m:r>
                  <m:sSup>
                    <m:sSupPr>
                      <m:ctrlPr>
                        <w:rPr>
                          <w:rFonts w:ascii="Cambria Math" w:hAnsi="Cambria Math" w:cs="Times New Roman"/>
                          <w:sz w:val="21"/>
                          <w:szCs w:val="21"/>
                        </w:rPr>
                      </m:ctrlPr>
                    </m:sSupPr>
                    <m:e>
                      <m:r>
                        <w:rPr>
                          <w:rFonts w:ascii="Cambria Math" w:hAnsi="Cambria Math" w:cs="Times New Roman"/>
                          <w:sz w:val="21"/>
                          <w:szCs w:val="21"/>
                        </w:rPr>
                        <m:t>R</m:t>
                      </m:r>
                    </m:e>
                    <m:sup>
                      <m:r>
                        <m:rPr>
                          <m:sty m:val="p"/>
                        </m:rPr>
                        <w:rPr>
                          <w:rFonts w:ascii="Cambria Math" w:hAnsi="Cambria Math" w:cs="Times New Roman"/>
                          <w:sz w:val="21"/>
                          <w:szCs w:val="21"/>
                        </w:rPr>
                        <m:t>'</m:t>
                      </m:r>
                    </m:sup>
                  </m:sSup>
                </m:sub>
              </m:sSub>
              <m:r>
                <m:rPr>
                  <m:sty m:val="p"/>
                </m:rPr>
                <w:rPr>
                  <w:rFonts w:ascii="Cambria Math" w:hAnsi="Cambria Math" w:cs="Times New Roman"/>
                  <w:sz w:val="21"/>
                  <w:szCs w:val="21"/>
                </w:rPr>
                <m:t>∣</m:t>
              </m:r>
            </m:den>
          </m:f>
          <m:nary>
            <m:naryPr>
              <m:chr m:val="∑"/>
              <m:limLoc m:val="undOvr"/>
              <m:grow m:val="1"/>
              <m:supHide m:val="1"/>
              <m:ctrlPr>
                <w:rPr>
                  <w:rFonts w:ascii="Cambria Math" w:hAnsi="Cambria Math" w:cs="Times New Roman"/>
                  <w:sz w:val="21"/>
                  <w:szCs w:val="21"/>
                </w:rPr>
              </m:ctrlPr>
            </m:naryPr>
            <m:sub>
              <m:r>
                <w:rPr>
                  <w:rFonts w:ascii="Cambria Math" w:hAnsi="Cambria Math" w:cs="Times New Roman"/>
                  <w:sz w:val="21"/>
                  <w:szCs w:val="21"/>
                </w:rPr>
                <m:t>i∈</m:t>
              </m:r>
              <m:sSub>
                <m:sSubPr>
                  <m:ctrlPr>
                    <w:rPr>
                      <w:rFonts w:ascii="Cambria Math" w:hAnsi="Cambria Math" w:cs="Times New Roman"/>
                      <w:sz w:val="21"/>
                      <w:szCs w:val="21"/>
                    </w:rPr>
                  </m:ctrlPr>
                </m:sSubPr>
                <m:e>
                  <m:r>
                    <m:rPr>
                      <m:scr m:val="script"/>
                    </m:rPr>
                    <w:rPr>
                      <w:rFonts w:ascii="Cambria Math" w:hAnsi="Cambria Math" w:cs="Times New Roman"/>
                      <w:sz w:val="21"/>
                      <w:szCs w:val="21"/>
                    </w:rPr>
                    <m:t>A</m:t>
                  </m:r>
                </m:e>
                <m:sub>
                  <m:r>
                    <w:rPr>
                      <w:rFonts w:ascii="Cambria Math" w:hAnsi="Cambria Math" w:cs="Times New Roman"/>
                      <w:sz w:val="21"/>
                      <w:szCs w:val="21"/>
                    </w:rPr>
                    <m:t>R,</m:t>
                  </m:r>
                  <m:sSup>
                    <m:sSupPr>
                      <m:ctrlPr>
                        <w:rPr>
                          <w:rFonts w:ascii="Cambria Math" w:hAnsi="Cambria Math" w:cs="Times New Roman"/>
                          <w:sz w:val="21"/>
                          <w:szCs w:val="21"/>
                        </w:rPr>
                      </m:ctrlPr>
                    </m:sSupPr>
                    <m:e>
                      <m:r>
                        <w:rPr>
                          <w:rFonts w:ascii="Cambria Math" w:hAnsi="Cambria Math" w:cs="Times New Roman"/>
                          <w:sz w:val="21"/>
                          <w:szCs w:val="21"/>
                        </w:rPr>
                        <m:t>R</m:t>
                      </m:r>
                    </m:e>
                    <m:sup>
                      <m:r>
                        <m:rPr>
                          <m:sty m:val="p"/>
                        </m:rPr>
                        <w:rPr>
                          <w:rFonts w:ascii="Cambria Math" w:hAnsi="Cambria Math" w:cs="Times New Roman"/>
                          <w:sz w:val="21"/>
                          <w:szCs w:val="21"/>
                        </w:rPr>
                        <m:t>'</m:t>
                      </m:r>
                    </m:sup>
                  </m:sSup>
                </m:sub>
              </m:sSub>
            </m:sub>
            <m:sup/>
            <m:e>
              <m:sSub>
                <m:sSubPr>
                  <m:ctrlPr>
                    <w:rPr>
                      <w:rFonts w:ascii="Cambria Math" w:hAnsi="Cambria Math" w:cs="Times New Roman"/>
                      <w:sz w:val="21"/>
                      <w:szCs w:val="21"/>
                    </w:rPr>
                  </m:ctrlPr>
                </m:sSubPr>
                <m:e>
                  <m:r>
                    <w:rPr>
                      <w:rFonts w:ascii="Cambria Math" w:hAnsi="Cambria Math" w:cs="Times New Roman"/>
                      <w:sz w:val="21"/>
                      <w:szCs w:val="21"/>
                    </w:rPr>
                    <m:t>d</m:t>
                  </m:r>
                </m:e>
                <m:sub>
                  <m:r>
                    <w:rPr>
                      <w:rFonts w:ascii="Cambria Math" w:hAnsi="Cambria Math" w:cs="Times New Roman"/>
                      <w:sz w:val="21"/>
                      <w:szCs w:val="21"/>
                    </w:rPr>
                    <m:t>i</m:t>
                  </m:r>
                </m:sub>
              </m:sSub>
            </m:e>
          </m:nary>
          <m:r>
            <m:rPr>
              <m:sty m:val="p"/>
            </m:rPr>
            <w:rPr>
              <w:rFonts w:ascii="Times New Roman" w:hAnsi="Times New Roman" w:cs="Times New Roman"/>
              <w:sz w:val="21"/>
              <w:szCs w:val="21"/>
            </w:rPr>
            <w:br/>
          </m:r>
        </m:oMath>
      </m:oMathPara>
    </w:p>
    <w:p w14:paraId="3E7DD36E" w14:textId="5CDD5943" w:rsidR="004C33C6" w:rsidRPr="004C33C6" w:rsidRDefault="00C800A6" w:rsidP="004C33C6">
      <w:pPr>
        <w:ind w:left="720"/>
        <w:jc w:val="left"/>
        <w:rPr>
          <w:rFonts w:ascii="Times New Roman" w:hAnsi="Times New Roman" w:cs="Times New Roman"/>
          <w:sz w:val="21"/>
          <w:szCs w:val="21"/>
        </w:rPr>
      </w:pPr>
      <w:r w:rsidRPr="00C800A6">
        <w:rPr>
          <w:rFonts w:ascii="Times New Roman" w:hAnsi="Times New Roman" w:cs="Times New Roman"/>
          <w:sz w:val="21"/>
          <w:szCs w:val="21"/>
        </w:rPr>
        <w:t xml:space="preserve">This represents the average shift in log FoG for the same copolymer when going from round </w:t>
      </w:r>
      <m:oMath>
        <m:r>
          <w:rPr>
            <w:rFonts w:ascii="Cambria Math" w:hAnsi="Cambria Math" w:cs="Times New Roman"/>
            <w:sz w:val="21"/>
            <w:szCs w:val="21"/>
          </w:rPr>
          <m:t>R</m:t>
        </m:r>
      </m:oMath>
      <w:r>
        <w:rPr>
          <w:rFonts w:ascii="Times New Roman" w:hAnsi="Times New Roman" w:cs="Times New Roman" w:hint="eastAsia"/>
          <w:sz w:val="21"/>
          <w:szCs w:val="21"/>
        </w:rPr>
        <w:t xml:space="preserve"> </w:t>
      </w:r>
      <w:r w:rsidRPr="00C800A6">
        <w:rPr>
          <w:rFonts w:ascii="Times New Roman" w:hAnsi="Times New Roman" w:cs="Times New Roman"/>
          <w:sz w:val="21"/>
          <w:szCs w:val="21"/>
        </w:rPr>
        <w:t xml:space="preserve">to round </w:t>
      </w:r>
      <m:oMath>
        <m:sSup>
          <m:sSupPr>
            <m:ctrlPr>
              <w:rPr>
                <w:rFonts w:ascii="Cambria Math" w:hAnsi="Cambria Math" w:cs="Times New Roman"/>
                <w:sz w:val="21"/>
                <w:szCs w:val="21"/>
              </w:rPr>
            </m:ctrlPr>
          </m:sSupPr>
          <m:e>
            <m:r>
              <w:rPr>
                <w:rFonts w:ascii="Cambria Math" w:hAnsi="Cambria Math" w:cs="Times New Roman"/>
                <w:sz w:val="21"/>
                <w:szCs w:val="21"/>
              </w:rPr>
              <m:t>R</m:t>
            </m:r>
          </m:e>
          <m:sup>
            <m:r>
              <m:rPr>
                <m:sty m:val="p"/>
              </m:rPr>
              <w:rPr>
                <w:rFonts w:ascii="Cambria Math" w:hAnsi="Cambria Math" w:cs="Times New Roman"/>
                <w:sz w:val="21"/>
                <w:szCs w:val="21"/>
              </w:rPr>
              <m:t>'</m:t>
            </m:r>
          </m:sup>
        </m:sSup>
      </m:oMath>
      <w:r w:rsidRPr="00C800A6">
        <w:rPr>
          <w:rFonts w:ascii="Times New Roman" w:hAnsi="Times New Roman" w:cs="Times New Roman"/>
          <w:sz w:val="21"/>
          <w:szCs w:val="21"/>
        </w:rPr>
        <w:t>.</w:t>
      </w:r>
    </w:p>
    <w:p w14:paraId="7C24F9CD" w14:textId="644A2998" w:rsidR="004C33C6" w:rsidRPr="00C800A6" w:rsidRDefault="00C800A6" w:rsidP="004C33C6">
      <w:pPr>
        <w:numPr>
          <w:ilvl w:val="0"/>
          <w:numId w:val="88"/>
        </w:numPr>
        <w:jc w:val="left"/>
        <w:rPr>
          <w:rFonts w:ascii="Times New Roman" w:hAnsi="Times New Roman" w:cs="Times New Roman"/>
          <w:sz w:val="21"/>
          <w:szCs w:val="21"/>
        </w:rPr>
      </w:pPr>
      <w:r w:rsidRPr="00C800A6">
        <w:rPr>
          <w:rFonts w:ascii="Times New Roman" w:hAnsi="Times New Roman" w:cs="Times New Roman"/>
          <w:sz w:val="21"/>
          <w:szCs w:val="21"/>
        </w:rPr>
        <w:t xml:space="preserve">Determination of the round-wise scale factor </w:t>
      </w:r>
      <m:oMath>
        <m:sSub>
          <m:sSubPr>
            <m:ctrlPr>
              <w:rPr>
                <w:rFonts w:ascii="Cambria Math" w:hAnsi="Cambria Math" w:cs="Times New Roman"/>
                <w:sz w:val="21"/>
                <w:szCs w:val="21"/>
              </w:rPr>
            </m:ctrlPr>
          </m:sSubPr>
          <m:e>
            <m:r>
              <w:rPr>
                <w:rFonts w:ascii="Cambria Math" w:hAnsi="Cambria Math" w:cs="Times New Roman"/>
                <w:sz w:val="21"/>
                <w:szCs w:val="21"/>
              </w:rPr>
              <m:t>s</m:t>
            </m:r>
          </m:e>
          <m:sub>
            <m:r>
              <w:rPr>
                <w:rFonts w:ascii="Cambria Math" w:hAnsi="Cambria Math" w:cs="Times New Roman"/>
                <w:sz w:val="21"/>
                <w:szCs w:val="21"/>
              </w:rPr>
              <m:t>R</m:t>
            </m:r>
          </m:sub>
        </m:sSub>
      </m:oMath>
    </w:p>
    <w:p w14:paraId="2B6D7BF3" w14:textId="250E49D7" w:rsidR="004C33C6" w:rsidRPr="004C33C6" w:rsidRDefault="00C800A6" w:rsidP="004C33C6">
      <w:pPr>
        <w:numPr>
          <w:ilvl w:val="1"/>
          <w:numId w:val="88"/>
        </w:numPr>
        <w:jc w:val="left"/>
        <w:rPr>
          <w:rFonts w:ascii="Times New Roman" w:hAnsi="Times New Roman" w:cs="Times New Roman"/>
          <w:sz w:val="21"/>
          <w:szCs w:val="21"/>
        </w:rPr>
      </w:pPr>
      <w:r w:rsidRPr="00C800A6">
        <w:rPr>
          <w:rFonts w:ascii="Times New Roman" w:hAnsi="Times New Roman" w:cs="Times New Roman"/>
          <w:sz w:val="21"/>
          <w:szCs w:val="21"/>
        </w:rPr>
        <w:t xml:space="preserve">Taking R1 as the reference, we fixed </w:t>
      </w:r>
      <m:oMath>
        <m:sSub>
          <m:sSubPr>
            <m:ctrlPr>
              <w:rPr>
                <w:rFonts w:ascii="Cambria Math" w:hAnsi="Cambria Math" w:cs="Times New Roman"/>
                <w:sz w:val="21"/>
                <w:szCs w:val="21"/>
              </w:rPr>
            </m:ctrlPr>
          </m:sSubPr>
          <m:e>
            <m:r>
              <w:rPr>
                <w:rFonts w:ascii="Cambria Math" w:hAnsi="Cambria Math" w:cs="Times New Roman"/>
                <w:sz w:val="21"/>
                <w:szCs w:val="21"/>
              </w:rPr>
              <m:t>s</m:t>
            </m:r>
          </m:e>
          <m:sub>
            <m:r>
              <m:rPr>
                <m:sty m:val="p"/>
              </m:rPr>
              <w:rPr>
                <w:rFonts w:ascii="Cambria Math" w:hAnsi="Cambria Math" w:cs="Times New Roman"/>
                <w:sz w:val="21"/>
                <w:szCs w:val="21"/>
              </w:rPr>
              <m:t>R</m:t>
            </m:r>
            <m:r>
              <w:rPr>
                <w:rFonts w:ascii="Cambria Math" w:hAnsi="Cambria Math" w:cs="Times New Roman"/>
                <w:sz w:val="21"/>
                <w:szCs w:val="21"/>
              </w:rPr>
              <m:t>1</m:t>
            </m:r>
          </m:sub>
        </m:sSub>
        <m:r>
          <w:rPr>
            <w:rFonts w:ascii="Cambria Math" w:hAnsi="Cambria Math" w:cs="Times New Roman"/>
            <w:sz w:val="21"/>
            <w:szCs w:val="21"/>
          </w:rPr>
          <m:t>=1</m:t>
        </m:r>
      </m:oMath>
      <w:r w:rsidRPr="00C800A6">
        <w:rPr>
          <w:rFonts w:ascii="Times New Roman" w:hAnsi="Times New Roman" w:cs="Times New Roman"/>
          <w:sz w:val="21"/>
          <w:szCs w:val="21"/>
        </w:rPr>
        <w:t>.</w:t>
      </w:r>
    </w:p>
    <w:p w14:paraId="2238F511" w14:textId="6D3D32E3" w:rsidR="004C33C6" w:rsidRPr="004C33C6" w:rsidRDefault="00C800A6" w:rsidP="004C33C6">
      <w:pPr>
        <w:numPr>
          <w:ilvl w:val="1"/>
          <w:numId w:val="88"/>
        </w:numPr>
        <w:jc w:val="left"/>
        <w:rPr>
          <w:rFonts w:ascii="Times New Roman" w:hAnsi="Times New Roman" w:cs="Times New Roman"/>
          <w:sz w:val="21"/>
          <w:szCs w:val="21"/>
        </w:rPr>
      </w:pPr>
      <w:r w:rsidRPr="00C800A6">
        <w:rPr>
          <w:rFonts w:ascii="Times New Roman" w:hAnsi="Times New Roman" w:cs="Times New Roman"/>
          <w:sz w:val="21"/>
          <w:szCs w:val="21"/>
        </w:rPr>
        <w:t>For each transition R1→R2, R2→R3, …, we computed</w:t>
      </w:r>
    </w:p>
    <w:p w14:paraId="7E1E5434" w14:textId="77777777" w:rsidR="004C33C6" w:rsidRPr="004C33C6" w:rsidRDefault="00000000" w:rsidP="004C33C6">
      <w:pPr>
        <w:jc w:val="left"/>
        <w:rPr>
          <w:rFonts w:ascii="Times New Roman" w:hAnsi="Times New Roman" w:cs="Times New Roman"/>
          <w:sz w:val="21"/>
          <w:szCs w:val="21"/>
        </w:rPr>
      </w:pPr>
      <m:oMathPara>
        <m:oMath>
          <m:sSub>
            <m:sSubPr>
              <m:ctrlPr>
                <w:rPr>
                  <w:rFonts w:ascii="Cambria Math" w:hAnsi="Cambria Math" w:cs="Times New Roman"/>
                  <w:sz w:val="21"/>
                  <w:szCs w:val="21"/>
                </w:rPr>
              </m:ctrlPr>
            </m:sSubPr>
            <m:e>
              <m:r>
                <w:rPr>
                  <w:rFonts w:ascii="Cambria Math" w:hAnsi="Cambria Math" w:cs="Times New Roman"/>
                  <w:sz w:val="21"/>
                  <w:szCs w:val="21"/>
                </w:rPr>
                <m:t>k</m:t>
              </m:r>
            </m:e>
            <m:sub>
              <m:r>
                <w:rPr>
                  <w:rFonts w:ascii="Cambria Math" w:hAnsi="Cambria Math" w:cs="Times New Roman"/>
                  <w:sz w:val="21"/>
                  <w:szCs w:val="21"/>
                </w:rPr>
                <m:t>R→</m:t>
              </m:r>
              <m:sSup>
                <m:sSupPr>
                  <m:ctrlPr>
                    <w:rPr>
                      <w:rFonts w:ascii="Cambria Math" w:hAnsi="Cambria Math" w:cs="Times New Roman"/>
                      <w:sz w:val="21"/>
                      <w:szCs w:val="21"/>
                    </w:rPr>
                  </m:ctrlPr>
                </m:sSupPr>
                <m:e>
                  <m:r>
                    <w:rPr>
                      <w:rFonts w:ascii="Cambria Math" w:hAnsi="Cambria Math" w:cs="Times New Roman"/>
                      <w:sz w:val="21"/>
                      <w:szCs w:val="21"/>
                    </w:rPr>
                    <m:t>R</m:t>
                  </m:r>
                </m:e>
                <m:sup>
                  <m:r>
                    <m:rPr>
                      <m:sty m:val="p"/>
                    </m:rPr>
                    <w:rPr>
                      <w:rFonts w:ascii="Cambria Math" w:hAnsi="Cambria Math" w:cs="Times New Roman"/>
                      <w:sz w:val="21"/>
                      <w:szCs w:val="21"/>
                    </w:rPr>
                    <m:t>'</m:t>
                  </m:r>
                </m:sup>
              </m:sSup>
            </m:sub>
          </m:sSub>
          <m:r>
            <w:rPr>
              <w:rFonts w:ascii="Cambria Math" w:hAnsi="Cambria Math" w:cs="Times New Roman"/>
              <w:sz w:val="21"/>
              <w:szCs w:val="21"/>
            </w:rPr>
            <m:t>=</m:t>
          </m:r>
          <m:r>
            <m:rPr>
              <m:sty m:val="p"/>
            </m:rPr>
            <w:rPr>
              <w:rFonts w:ascii="Cambria Math" w:hAnsi="Cambria Math" w:cs="Times New Roman"/>
              <w:sz w:val="21"/>
              <w:szCs w:val="21"/>
            </w:rPr>
            <m:t>exp</m:t>
          </m:r>
          <m:r>
            <w:rPr>
              <w:rFonts w:ascii="Cambria Math" w:hAnsi="Cambria Math" w:cs="Times New Roman"/>
              <w:sz w:val="21"/>
              <w:szCs w:val="21"/>
            </w:rPr>
            <m:t>⁡(</m:t>
          </m:r>
          <m:sSub>
            <m:sSubPr>
              <m:ctrlPr>
                <w:rPr>
                  <w:rFonts w:ascii="Cambria Math" w:hAnsi="Cambria Math" w:cs="Times New Roman"/>
                  <w:sz w:val="21"/>
                  <w:szCs w:val="21"/>
                </w:rPr>
              </m:ctrlPr>
            </m:sSubPr>
            <m:e>
              <m:r>
                <m:rPr>
                  <m:sty m:val="p"/>
                </m:rPr>
                <w:rPr>
                  <w:rFonts w:ascii="Cambria Math" w:hAnsi="Cambria Math" w:cs="Times New Roman"/>
                  <w:sz w:val="21"/>
                  <w:szCs w:val="21"/>
                </w:rPr>
                <m:t>Δ</m:t>
              </m:r>
            </m:e>
            <m:sub>
              <m:r>
                <w:rPr>
                  <w:rFonts w:ascii="Cambria Math" w:hAnsi="Cambria Math" w:cs="Times New Roman"/>
                  <w:sz w:val="21"/>
                  <w:szCs w:val="21"/>
                </w:rPr>
                <m:t>R→</m:t>
              </m:r>
              <m:sSup>
                <m:sSupPr>
                  <m:ctrlPr>
                    <w:rPr>
                      <w:rFonts w:ascii="Cambria Math" w:hAnsi="Cambria Math" w:cs="Times New Roman"/>
                      <w:sz w:val="21"/>
                      <w:szCs w:val="21"/>
                    </w:rPr>
                  </m:ctrlPr>
                </m:sSupPr>
                <m:e>
                  <m:r>
                    <w:rPr>
                      <w:rFonts w:ascii="Cambria Math" w:hAnsi="Cambria Math" w:cs="Times New Roman"/>
                      <w:sz w:val="21"/>
                      <w:szCs w:val="21"/>
                    </w:rPr>
                    <m:t>R</m:t>
                  </m:r>
                </m:e>
                <m:sup>
                  <m:r>
                    <m:rPr>
                      <m:sty m:val="p"/>
                    </m:rPr>
                    <w:rPr>
                      <w:rFonts w:ascii="Cambria Math" w:hAnsi="Cambria Math" w:cs="Times New Roman"/>
                      <w:sz w:val="21"/>
                      <w:szCs w:val="21"/>
                    </w:rPr>
                    <m:t>'</m:t>
                  </m:r>
                </m:sup>
              </m:sSup>
            </m:sub>
          </m:sSub>
          <m:r>
            <w:rPr>
              <w:rFonts w:ascii="Cambria Math" w:hAnsi="Cambria Math" w:cs="Times New Roman"/>
              <w:sz w:val="21"/>
              <w:szCs w:val="21"/>
            </w:rPr>
            <m:t>)</m:t>
          </m:r>
          <m:r>
            <m:rPr>
              <m:sty m:val="p"/>
            </m:rPr>
            <w:rPr>
              <w:rFonts w:ascii="Times New Roman" w:hAnsi="Times New Roman" w:cs="Times New Roman"/>
              <w:sz w:val="21"/>
              <w:szCs w:val="21"/>
            </w:rPr>
            <w:br/>
          </m:r>
        </m:oMath>
      </m:oMathPara>
    </w:p>
    <w:p w14:paraId="6C915695" w14:textId="30B91108" w:rsidR="004C33C6" w:rsidRPr="004C33C6" w:rsidRDefault="00C800A6" w:rsidP="004C33C6">
      <w:pPr>
        <w:ind w:left="840"/>
        <w:jc w:val="left"/>
        <w:rPr>
          <w:rFonts w:ascii="Times New Roman" w:hAnsi="Times New Roman" w:cs="Times New Roman"/>
          <w:sz w:val="21"/>
          <w:szCs w:val="21"/>
        </w:rPr>
      </w:pPr>
      <w:r>
        <w:rPr>
          <w:rFonts w:ascii="Times New Roman" w:hAnsi="Times New Roman" w:cs="Times New Roman" w:hint="eastAsia"/>
          <w:sz w:val="21"/>
          <w:szCs w:val="21"/>
        </w:rPr>
        <w:t>a</w:t>
      </w:r>
      <w:r w:rsidRPr="00C800A6">
        <w:rPr>
          <w:rFonts w:ascii="Times New Roman" w:hAnsi="Times New Roman" w:cs="Times New Roman"/>
          <w:sz w:val="21"/>
          <w:szCs w:val="21"/>
        </w:rPr>
        <w:t>nd propagated the scale factors as</w:t>
      </w:r>
    </w:p>
    <w:p w14:paraId="32275ED2" w14:textId="1EB39089" w:rsidR="004C33C6" w:rsidRPr="004C33C6" w:rsidRDefault="00000000" w:rsidP="004C33C6">
      <w:pPr>
        <w:ind w:left="720"/>
        <w:jc w:val="left"/>
        <w:rPr>
          <w:rFonts w:ascii="Times New Roman" w:hAnsi="Times New Roman" w:cs="Times New Roman"/>
          <w:sz w:val="21"/>
          <w:szCs w:val="21"/>
        </w:rPr>
      </w:pPr>
      <m:oMathPara>
        <m:oMath>
          <m:sSub>
            <m:sSubPr>
              <m:ctrlPr>
                <w:rPr>
                  <w:rFonts w:ascii="Cambria Math" w:hAnsi="Cambria Math" w:cs="Times New Roman"/>
                  <w:sz w:val="21"/>
                  <w:szCs w:val="21"/>
                </w:rPr>
              </m:ctrlPr>
            </m:sSubPr>
            <m:e>
              <m:r>
                <w:rPr>
                  <w:rFonts w:ascii="Cambria Math" w:hAnsi="Cambria Math" w:cs="Times New Roman"/>
                  <w:sz w:val="21"/>
                  <w:szCs w:val="21"/>
                </w:rPr>
                <m:t>s</m:t>
              </m:r>
            </m:e>
            <m:sub>
              <m:sSup>
                <m:sSupPr>
                  <m:ctrlPr>
                    <w:rPr>
                      <w:rFonts w:ascii="Cambria Math" w:hAnsi="Cambria Math" w:cs="Times New Roman"/>
                      <w:sz w:val="21"/>
                      <w:szCs w:val="21"/>
                    </w:rPr>
                  </m:ctrlPr>
                </m:sSupPr>
                <m:e>
                  <m:r>
                    <w:rPr>
                      <w:rFonts w:ascii="Cambria Math" w:hAnsi="Cambria Math" w:cs="Times New Roman"/>
                      <w:sz w:val="21"/>
                      <w:szCs w:val="21"/>
                    </w:rPr>
                    <m:t>R</m:t>
                  </m:r>
                </m:e>
                <m:sup>
                  <m:r>
                    <m:rPr>
                      <m:sty m:val="p"/>
                    </m:rPr>
                    <w:rPr>
                      <w:rFonts w:ascii="Cambria Math" w:hAnsi="Cambria Math" w:cs="Times New Roman"/>
                      <w:sz w:val="21"/>
                      <w:szCs w:val="21"/>
                    </w:rPr>
                    <m:t>'</m:t>
                  </m:r>
                </m:sup>
              </m:sSup>
            </m:sub>
          </m:sSub>
          <m:r>
            <w:rPr>
              <w:rFonts w:ascii="Cambria Math" w:hAnsi="Cambria Math" w:cs="Times New Roman"/>
              <w:sz w:val="21"/>
              <w:szCs w:val="21"/>
            </w:rPr>
            <m:t>=</m:t>
          </m:r>
          <m:sSub>
            <m:sSubPr>
              <m:ctrlPr>
                <w:rPr>
                  <w:rFonts w:ascii="Cambria Math" w:hAnsi="Cambria Math" w:cs="Times New Roman"/>
                  <w:sz w:val="21"/>
                  <w:szCs w:val="21"/>
                </w:rPr>
              </m:ctrlPr>
            </m:sSubPr>
            <m:e>
              <m:r>
                <w:rPr>
                  <w:rFonts w:ascii="Cambria Math" w:hAnsi="Cambria Math" w:cs="Times New Roman"/>
                  <w:sz w:val="21"/>
                  <w:szCs w:val="21"/>
                </w:rPr>
                <m:t>s</m:t>
              </m:r>
            </m:e>
            <m:sub>
              <m:r>
                <w:rPr>
                  <w:rFonts w:ascii="Cambria Math" w:hAnsi="Cambria Math" w:cs="Times New Roman"/>
                  <w:sz w:val="21"/>
                  <w:szCs w:val="21"/>
                </w:rPr>
                <m:t>R</m:t>
              </m:r>
            </m:sub>
          </m:sSub>
          <m:r>
            <w:rPr>
              <w:rFonts w:ascii="Cambria Math" w:hAnsi="Cambria Math" w:cs="Times New Roman"/>
              <w:sz w:val="21"/>
              <w:szCs w:val="21"/>
            </w:rPr>
            <m:t>⋅</m:t>
          </m:r>
          <m:sSub>
            <m:sSubPr>
              <m:ctrlPr>
                <w:rPr>
                  <w:rFonts w:ascii="Cambria Math" w:hAnsi="Cambria Math" w:cs="Times New Roman"/>
                  <w:sz w:val="21"/>
                  <w:szCs w:val="21"/>
                </w:rPr>
              </m:ctrlPr>
            </m:sSubPr>
            <m:e>
              <m:r>
                <w:rPr>
                  <w:rFonts w:ascii="Cambria Math" w:hAnsi="Cambria Math" w:cs="Times New Roman"/>
                  <w:sz w:val="21"/>
                  <w:szCs w:val="21"/>
                </w:rPr>
                <m:t>k</m:t>
              </m:r>
            </m:e>
            <m:sub>
              <m:r>
                <w:rPr>
                  <w:rFonts w:ascii="Cambria Math" w:hAnsi="Cambria Math" w:cs="Times New Roman"/>
                  <w:sz w:val="21"/>
                  <w:szCs w:val="21"/>
                </w:rPr>
                <m:t>R→</m:t>
              </m:r>
              <m:sSup>
                <m:sSupPr>
                  <m:ctrlPr>
                    <w:rPr>
                      <w:rFonts w:ascii="Cambria Math" w:hAnsi="Cambria Math" w:cs="Times New Roman"/>
                      <w:sz w:val="21"/>
                      <w:szCs w:val="21"/>
                    </w:rPr>
                  </m:ctrlPr>
                </m:sSupPr>
                <m:e>
                  <m:r>
                    <w:rPr>
                      <w:rFonts w:ascii="Cambria Math" w:hAnsi="Cambria Math" w:cs="Times New Roman"/>
                      <w:sz w:val="21"/>
                      <w:szCs w:val="21"/>
                    </w:rPr>
                    <m:t>R</m:t>
                  </m:r>
                </m:e>
                <m:sup>
                  <m:r>
                    <m:rPr>
                      <m:sty m:val="p"/>
                    </m:rPr>
                    <w:rPr>
                      <w:rFonts w:ascii="Cambria Math" w:hAnsi="Cambria Math" w:cs="Times New Roman"/>
                      <w:sz w:val="21"/>
                      <w:szCs w:val="21"/>
                    </w:rPr>
                    <m:t>'</m:t>
                  </m:r>
                </m:sup>
              </m:sSup>
            </m:sub>
          </m:sSub>
        </m:oMath>
      </m:oMathPara>
    </w:p>
    <w:p w14:paraId="3DCAED43" w14:textId="173FF309" w:rsidR="004C33C6" w:rsidRDefault="00C800A6" w:rsidP="004C33C6">
      <w:pPr>
        <w:jc w:val="left"/>
        <w:rPr>
          <w:rFonts w:ascii="Times New Roman" w:hAnsi="Times New Roman" w:cs="Times New Roman"/>
          <w:sz w:val="21"/>
          <w:szCs w:val="21"/>
        </w:rPr>
      </w:pPr>
      <w:r w:rsidRPr="00C800A6">
        <w:rPr>
          <w:rFonts w:ascii="Times New Roman" w:hAnsi="Times New Roman" w:cs="Times New Roman"/>
          <w:sz w:val="21"/>
          <w:szCs w:val="21"/>
        </w:rPr>
        <w:t>In the present dataset, the resulting scale factors were:</w:t>
      </w:r>
    </w:p>
    <w:p w14:paraId="6AAD3CAE" w14:textId="77777777" w:rsidR="004423C5" w:rsidRPr="00B15E9C" w:rsidRDefault="00000000" w:rsidP="004423C5">
      <w:pPr>
        <w:jc w:val="left"/>
        <w:rPr>
          <w:rFonts w:ascii="Times New Roman" w:hAnsi="Times New Roman" w:cs="Times New Roman"/>
          <w:sz w:val="21"/>
          <w:szCs w:val="21"/>
        </w:rPr>
      </w:pPr>
      <m:oMathPara>
        <m:oMath>
          <m:sSub>
            <m:sSubPr>
              <m:ctrlPr>
                <w:rPr>
                  <w:rFonts w:ascii="Cambria Math" w:hAnsi="Cambria Math" w:cs="Times New Roman"/>
                  <w:sz w:val="21"/>
                  <w:szCs w:val="21"/>
                </w:rPr>
              </m:ctrlPr>
            </m:sSubPr>
            <m:e>
              <m:r>
                <w:rPr>
                  <w:rFonts w:ascii="Cambria Math" w:hAnsi="Cambria Math" w:cs="Times New Roman"/>
                  <w:sz w:val="21"/>
                  <w:szCs w:val="21"/>
                </w:rPr>
                <m:t>s</m:t>
              </m:r>
            </m:e>
            <m:sub>
              <m:r>
                <m:rPr>
                  <m:sty m:val="p"/>
                </m:rPr>
                <w:rPr>
                  <w:rFonts w:ascii="Cambria Math" w:hAnsi="Cambria Math" w:cs="Times New Roman"/>
                  <w:sz w:val="21"/>
                  <w:szCs w:val="21"/>
                </w:rPr>
                <m:t>R</m:t>
              </m:r>
              <m:r>
                <w:rPr>
                  <w:rFonts w:ascii="Cambria Math" w:hAnsi="Cambria Math" w:cs="Times New Roman"/>
                  <w:sz w:val="21"/>
                  <w:szCs w:val="21"/>
                </w:rPr>
                <m:t>1</m:t>
              </m:r>
            </m:sub>
          </m:sSub>
          <m:r>
            <w:rPr>
              <w:rFonts w:ascii="Cambria Math" w:hAnsi="Cambria Math" w:cs="Times New Roman"/>
              <w:sz w:val="21"/>
              <w:szCs w:val="21"/>
            </w:rPr>
            <m:t>=1.0</m:t>
          </m:r>
        </m:oMath>
      </m:oMathPara>
    </w:p>
    <w:p w14:paraId="12FDD0F5" w14:textId="77777777" w:rsidR="004423C5" w:rsidRPr="003D6FC2" w:rsidRDefault="00000000" w:rsidP="004423C5">
      <w:pPr>
        <w:jc w:val="left"/>
        <w:rPr>
          <w:rFonts w:ascii="Times New Roman" w:hAnsi="Times New Roman" w:cs="Times New Roman"/>
          <w:sz w:val="21"/>
          <w:szCs w:val="21"/>
        </w:rPr>
      </w:pPr>
      <m:oMathPara>
        <m:oMath>
          <m:sSub>
            <m:sSubPr>
              <m:ctrlPr>
                <w:rPr>
                  <w:rFonts w:ascii="Cambria Math" w:hAnsi="Cambria Math" w:cs="Times New Roman"/>
                  <w:sz w:val="21"/>
                  <w:szCs w:val="21"/>
                </w:rPr>
              </m:ctrlPr>
            </m:sSubPr>
            <m:e>
              <m:r>
                <w:rPr>
                  <w:rFonts w:ascii="Cambria Math" w:hAnsi="Cambria Math" w:cs="Times New Roman"/>
                  <w:sz w:val="21"/>
                  <w:szCs w:val="21"/>
                </w:rPr>
                <m:t>s</m:t>
              </m:r>
            </m:e>
            <m:sub>
              <m:r>
                <m:rPr>
                  <m:sty m:val="p"/>
                </m:rPr>
                <w:rPr>
                  <w:rFonts w:ascii="Cambria Math" w:hAnsi="Cambria Math" w:cs="Times New Roman"/>
                  <w:sz w:val="21"/>
                  <w:szCs w:val="21"/>
                </w:rPr>
                <m:t>R</m:t>
              </m:r>
              <m:r>
                <w:rPr>
                  <w:rFonts w:ascii="Cambria Math" w:hAnsi="Cambria Math" w:cs="Times New Roman"/>
                  <w:sz w:val="21"/>
                  <w:szCs w:val="21"/>
                </w:rPr>
                <m:t>2</m:t>
              </m:r>
            </m:sub>
          </m:sSub>
          <m:r>
            <w:rPr>
              <w:rFonts w:ascii="Cambria Math" w:hAnsi="Cambria Math" w:cs="Times New Roman"/>
              <w:sz w:val="21"/>
              <w:szCs w:val="21"/>
            </w:rPr>
            <m:t>=0.89</m:t>
          </m:r>
        </m:oMath>
      </m:oMathPara>
    </w:p>
    <w:p w14:paraId="2E45F024" w14:textId="77777777" w:rsidR="004423C5" w:rsidRPr="004C33C6" w:rsidRDefault="00000000" w:rsidP="004423C5">
      <w:pPr>
        <w:jc w:val="left"/>
        <w:rPr>
          <w:rFonts w:ascii="Times New Roman" w:hAnsi="Times New Roman" w:cs="Times New Roman"/>
          <w:sz w:val="21"/>
          <w:szCs w:val="21"/>
        </w:rPr>
      </w:pPr>
      <m:oMathPara>
        <m:oMath>
          <m:sSub>
            <m:sSubPr>
              <m:ctrlPr>
                <w:rPr>
                  <w:rFonts w:ascii="Cambria Math" w:hAnsi="Cambria Math" w:cs="Times New Roman"/>
                  <w:sz w:val="21"/>
                  <w:szCs w:val="21"/>
                </w:rPr>
              </m:ctrlPr>
            </m:sSubPr>
            <m:e>
              <m:r>
                <w:rPr>
                  <w:rFonts w:ascii="Cambria Math" w:hAnsi="Cambria Math" w:cs="Times New Roman"/>
                  <w:sz w:val="21"/>
                  <w:szCs w:val="21"/>
                </w:rPr>
                <m:t>s</m:t>
              </m:r>
            </m:e>
            <m:sub>
              <m:r>
                <m:rPr>
                  <m:sty m:val="p"/>
                </m:rPr>
                <w:rPr>
                  <w:rFonts w:ascii="Cambria Math" w:hAnsi="Cambria Math" w:cs="Times New Roman"/>
                  <w:sz w:val="21"/>
                  <w:szCs w:val="21"/>
                </w:rPr>
                <m:t>R</m:t>
              </m:r>
              <m:r>
                <w:rPr>
                  <w:rFonts w:ascii="Cambria Math" w:hAnsi="Cambria Math" w:cs="Times New Roman"/>
                  <w:sz w:val="21"/>
                  <w:szCs w:val="21"/>
                </w:rPr>
                <m:t>3</m:t>
              </m:r>
            </m:sub>
          </m:sSub>
          <m:r>
            <w:rPr>
              <w:rFonts w:ascii="Cambria Math" w:hAnsi="Cambria Math" w:cs="Times New Roman"/>
              <w:sz w:val="21"/>
              <w:szCs w:val="21"/>
            </w:rPr>
            <m:t>=0.83</m:t>
          </m:r>
        </m:oMath>
      </m:oMathPara>
    </w:p>
    <w:p w14:paraId="5DE4809C" w14:textId="77777777" w:rsidR="004423C5" w:rsidRDefault="004423C5" w:rsidP="004C33C6">
      <w:pPr>
        <w:jc w:val="left"/>
        <w:rPr>
          <w:rFonts w:ascii="Times New Roman" w:hAnsi="Times New Roman" w:cs="Times New Roman"/>
          <w:sz w:val="21"/>
          <w:szCs w:val="21"/>
        </w:rPr>
      </w:pPr>
    </w:p>
    <w:p w14:paraId="0C34C271" w14:textId="0E242A13" w:rsidR="004C33C6" w:rsidRPr="004423C5" w:rsidRDefault="00C800A6" w:rsidP="004C33C6">
      <w:pPr>
        <w:numPr>
          <w:ilvl w:val="0"/>
          <w:numId w:val="88"/>
        </w:numPr>
        <w:jc w:val="left"/>
        <w:rPr>
          <w:rFonts w:ascii="Times New Roman" w:hAnsi="Times New Roman" w:cs="Times New Roman"/>
          <w:sz w:val="21"/>
          <w:szCs w:val="21"/>
        </w:rPr>
      </w:pPr>
      <w:r w:rsidRPr="00C800A6">
        <w:rPr>
          <w:rFonts w:ascii="Times New Roman" w:hAnsi="Times New Roman" w:cs="Times New Roman"/>
          <w:sz w:val="21"/>
          <w:szCs w:val="21"/>
        </w:rPr>
        <w:t>Practical correction</w:t>
      </w:r>
    </w:p>
    <w:p w14:paraId="2B96685D" w14:textId="2EBA3AB8" w:rsidR="004C33C6" w:rsidRPr="004C33C6" w:rsidRDefault="00C800A6" w:rsidP="004C33C6">
      <w:pPr>
        <w:numPr>
          <w:ilvl w:val="0"/>
          <w:numId w:val="89"/>
        </w:numPr>
        <w:jc w:val="left"/>
        <w:rPr>
          <w:rFonts w:ascii="Times New Roman" w:hAnsi="Times New Roman" w:cs="Times New Roman"/>
          <w:sz w:val="21"/>
          <w:szCs w:val="21"/>
        </w:rPr>
      </w:pPr>
      <w:r w:rsidRPr="00C800A6">
        <w:rPr>
          <w:rFonts w:ascii="Times New Roman" w:hAnsi="Times New Roman" w:cs="Times New Roman"/>
          <w:sz w:val="21"/>
          <w:szCs w:val="21"/>
        </w:rPr>
        <w:t xml:space="preserve">For all samples in each round </w:t>
      </w:r>
      <m:oMath>
        <m:r>
          <w:rPr>
            <w:rFonts w:ascii="Cambria Math" w:hAnsi="Cambria Math" w:cs="Times New Roman"/>
            <w:sz w:val="21"/>
            <w:szCs w:val="21"/>
          </w:rPr>
          <m:t>R</m:t>
        </m:r>
      </m:oMath>
      <w:r w:rsidRPr="00C800A6">
        <w:rPr>
          <w:rFonts w:ascii="Times New Roman" w:hAnsi="Times New Roman" w:cs="Times New Roman"/>
          <w:sz w:val="21"/>
          <w:szCs w:val="21"/>
        </w:rPr>
        <w:t>, the corrected FoG values were obtained as</w:t>
      </w:r>
    </w:p>
    <w:p w14:paraId="442E766D" w14:textId="3CDF4FCE" w:rsidR="004C33C6" w:rsidRPr="004C33C6" w:rsidRDefault="004C33C6" w:rsidP="004C33C6">
      <w:pPr>
        <w:jc w:val="left"/>
        <w:rPr>
          <w:rFonts w:ascii="Times New Roman" w:hAnsi="Times New Roman" w:cs="Times New Roman"/>
          <w:sz w:val="21"/>
          <w:szCs w:val="21"/>
        </w:rPr>
      </w:pPr>
      <m:oMathPara>
        <m:oMath>
          <m:r>
            <m:rPr>
              <m:sty m:val="p"/>
            </m:rPr>
            <w:rPr>
              <w:rFonts w:ascii="Cambria Math" w:hAnsi="Cambria Math" w:cs="Times New Roman"/>
              <w:sz w:val="21"/>
              <w:szCs w:val="21"/>
            </w:rPr>
            <m:t>log</m:t>
          </m:r>
          <m:r>
            <w:rPr>
              <w:rFonts w:ascii="Cambria Math" w:hAnsi="Cambria Math" w:cs="Times New Roman"/>
              <w:sz w:val="21"/>
              <w:szCs w:val="21"/>
            </w:rPr>
            <m:t>⁡(</m:t>
          </m:r>
          <m:sSubSup>
            <m:sSubSupPr>
              <m:ctrlPr>
                <w:rPr>
                  <w:rFonts w:ascii="Cambria Math" w:hAnsi="Cambria Math" w:cs="Times New Roman"/>
                  <w:sz w:val="21"/>
                  <w:szCs w:val="21"/>
                </w:rPr>
              </m:ctrlPr>
            </m:sSubSupPr>
            <m:e>
              <m:r>
                <m:rPr>
                  <m:sty m:val="p"/>
                </m:rPr>
                <w:rPr>
                  <w:rFonts w:ascii="Cambria Math" w:hAnsi="Cambria Math" w:cs="Times New Roman"/>
                  <w:sz w:val="21"/>
                  <w:szCs w:val="21"/>
                </w:rPr>
                <m:t>FoG</m:t>
              </m:r>
            </m:e>
            <m:sub>
              <m:r>
                <w:rPr>
                  <w:rFonts w:ascii="Cambria Math" w:hAnsi="Cambria Math" w:cs="Times New Roman"/>
                  <w:sz w:val="21"/>
                  <w:szCs w:val="21"/>
                </w:rPr>
                <m:t>R,i</m:t>
              </m:r>
            </m:sub>
            <m:sup>
              <m:r>
                <m:rPr>
                  <m:sty m:val="p"/>
                </m:rPr>
                <w:rPr>
                  <w:rFonts w:ascii="Cambria Math" w:hAnsi="Cambria Math" w:cs="Times New Roman"/>
                  <w:sz w:val="21"/>
                  <w:szCs w:val="21"/>
                </w:rPr>
                <m:t>corr</m:t>
              </m:r>
            </m:sup>
          </m:sSubSup>
          <m:r>
            <w:rPr>
              <w:rFonts w:ascii="Cambria Math" w:hAnsi="Cambria Math" w:cs="Times New Roman"/>
              <w:sz w:val="21"/>
              <w:szCs w:val="21"/>
            </w:rPr>
            <m:t>)=</m:t>
          </m:r>
          <m:r>
            <m:rPr>
              <m:sty m:val="p"/>
            </m:rPr>
            <w:rPr>
              <w:rFonts w:ascii="Cambria Math" w:hAnsi="Cambria Math" w:cs="Times New Roman"/>
              <w:sz w:val="21"/>
              <w:szCs w:val="21"/>
            </w:rPr>
            <m:t>log</m:t>
          </m:r>
          <m:r>
            <w:rPr>
              <w:rFonts w:ascii="Cambria Math" w:hAnsi="Cambria Math" w:cs="Times New Roman"/>
              <w:sz w:val="21"/>
              <w:szCs w:val="21"/>
            </w:rPr>
            <m:t>⁡(</m:t>
          </m:r>
          <m:sSubSup>
            <m:sSubSupPr>
              <m:ctrlPr>
                <w:rPr>
                  <w:rFonts w:ascii="Cambria Math" w:hAnsi="Cambria Math" w:cs="Times New Roman"/>
                  <w:sz w:val="21"/>
                  <w:szCs w:val="21"/>
                </w:rPr>
              </m:ctrlPr>
            </m:sSubSupPr>
            <m:e>
              <m:r>
                <m:rPr>
                  <m:sty m:val="p"/>
                </m:rPr>
                <w:rPr>
                  <w:rFonts w:ascii="Cambria Math" w:hAnsi="Cambria Math" w:cs="Times New Roman"/>
                  <w:sz w:val="21"/>
                  <w:szCs w:val="21"/>
                </w:rPr>
                <m:t>FoG</m:t>
              </m:r>
            </m:e>
            <m:sub>
              <m:r>
                <w:rPr>
                  <w:rFonts w:ascii="Cambria Math" w:hAnsi="Cambria Math" w:cs="Times New Roman"/>
                  <w:sz w:val="21"/>
                  <w:szCs w:val="21"/>
                </w:rPr>
                <m:t>R,i</m:t>
              </m:r>
            </m:sub>
            <m:sup>
              <m:r>
                <m:rPr>
                  <m:sty m:val="p"/>
                </m:rPr>
                <w:rPr>
                  <w:rFonts w:ascii="Cambria Math" w:hAnsi="Cambria Math" w:cs="Times New Roman"/>
                  <w:sz w:val="21"/>
                  <w:szCs w:val="21"/>
                </w:rPr>
                <m:t>raw</m:t>
              </m:r>
            </m:sup>
          </m:sSubSup>
          <m:r>
            <w:rPr>
              <w:rFonts w:ascii="Cambria Math" w:hAnsi="Cambria Math" w:cs="Times New Roman"/>
              <w:sz w:val="21"/>
              <w:szCs w:val="21"/>
            </w:rPr>
            <m:t>)-</m:t>
          </m:r>
          <m:r>
            <m:rPr>
              <m:sty m:val="p"/>
            </m:rPr>
            <w:rPr>
              <w:rFonts w:ascii="Cambria Math" w:hAnsi="Cambria Math" w:cs="Times New Roman"/>
              <w:sz w:val="21"/>
              <w:szCs w:val="21"/>
            </w:rPr>
            <m:t>log</m:t>
          </m:r>
          <m:r>
            <w:rPr>
              <w:rFonts w:ascii="Cambria Math" w:hAnsi="Cambria Math" w:cs="Times New Roman"/>
              <w:sz w:val="21"/>
              <w:szCs w:val="21"/>
            </w:rPr>
            <m:t>⁡(</m:t>
          </m:r>
          <m:sSub>
            <m:sSubPr>
              <m:ctrlPr>
                <w:rPr>
                  <w:rFonts w:ascii="Cambria Math" w:hAnsi="Cambria Math" w:cs="Times New Roman"/>
                  <w:sz w:val="21"/>
                  <w:szCs w:val="21"/>
                </w:rPr>
              </m:ctrlPr>
            </m:sSubPr>
            <m:e>
              <m:r>
                <w:rPr>
                  <w:rFonts w:ascii="Cambria Math" w:hAnsi="Cambria Math" w:cs="Times New Roman"/>
                  <w:sz w:val="21"/>
                  <w:szCs w:val="21"/>
                </w:rPr>
                <m:t>s</m:t>
              </m:r>
            </m:e>
            <m:sub>
              <m:r>
                <w:rPr>
                  <w:rFonts w:ascii="Cambria Math" w:hAnsi="Cambria Math" w:cs="Times New Roman"/>
                  <w:sz w:val="21"/>
                  <w:szCs w:val="21"/>
                </w:rPr>
                <m:t>R</m:t>
              </m:r>
            </m:sub>
          </m:sSub>
          <m:r>
            <w:rPr>
              <w:rFonts w:ascii="Cambria Math" w:hAnsi="Cambria Math" w:cs="Times New Roman"/>
              <w:sz w:val="21"/>
              <w:szCs w:val="21"/>
            </w:rPr>
            <m:t>)</m:t>
          </m:r>
        </m:oMath>
      </m:oMathPara>
    </w:p>
    <w:p w14:paraId="458207BE" w14:textId="7EA839F4" w:rsidR="004C33C6" w:rsidRPr="004C33C6" w:rsidRDefault="004C33C6" w:rsidP="004423C5">
      <w:pPr>
        <w:ind w:firstLine="840"/>
        <w:jc w:val="left"/>
        <w:rPr>
          <w:rFonts w:ascii="Times New Roman" w:hAnsi="Times New Roman" w:cs="Times New Roman"/>
          <w:sz w:val="21"/>
          <w:szCs w:val="21"/>
        </w:rPr>
      </w:pPr>
      <w:r w:rsidRPr="004C33C6">
        <w:rPr>
          <w:rFonts w:ascii="Times New Roman" w:hAnsi="Times New Roman" w:cs="Times New Roman"/>
          <w:sz w:val="21"/>
          <w:szCs w:val="21"/>
        </w:rPr>
        <w:t>（すなわち</w:t>
      </w:r>
      <w:r w:rsidRPr="004C33C6">
        <w:rPr>
          <w:rFonts w:ascii="Times New Roman" w:hAnsi="Times New Roman" w:cs="Times New Roman"/>
          <w:sz w:val="21"/>
          <w:szCs w:val="21"/>
        </w:rPr>
        <w:t xml:space="preserve"> </w:t>
      </w:r>
      <m:oMath>
        <m:sSubSup>
          <m:sSubSupPr>
            <m:ctrlPr>
              <w:rPr>
                <w:rFonts w:ascii="Cambria Math" w:hAnsi="Cambria Math" w:cs="Times New Roman"/>
                <w:sz w:val="21"/>
                <w:szCs w:val="21"/>
              </w:rPr>
            </m:ctrlPr>
          </m:sSubSupPr>
          <m:e>
            <m:r>
              <m:rPr>
                <m:sty m:val="p"/>
              </m:rPr>
              <w:rPr>
                <w:rFonts w:ascii="Cambria Math" w:hAnsi="Cambria Math" w:cs="Times New Roman"/>
                <w:sz w:val="21"/>
                <w:szCs w:val="21"/>
              </w:rPr>
              <m:t>FoG</m:t>
            </m:r>
          </m:e>
          <m:sub>
            <m:r>
              <w:rPr>
                <w:rFonts w:ascii="Cambria Math" w:hAnsi="Cambria Math" w:cs="Times New Roman"/>
                <w:sz w:val="21"/>
                <w:szCs w:val="21"/>
              </w:rPr>
              <m:t>R,i</m:t>
            </m:r>
          </m:sub>
          <m:sup>
            <m:r>
              <m:rPr>
                <m:sty m:val="p"/>
              </m:rPr>
              <w:rPr>
                <w:rFonts w:ascii="Cambria Math" w:hAnsi="Cambria Math" w:cs="Times New Roman"/>
                <w:sz w:val="21"/>
                <w:szCs w:val="21"/>
              </w:rPr>
              <m:t>corr</m:t>
            </m:r>
          </m:sup>
        </m:sSubSup>
        <m:r>
          <w:rPr>
            <w:rFonts w:ascii="Cambria Math" w:hAnsi="Cambria Math" w:cs="Times New Roman"/>
            <w:sz w:val="21"/>
            <w:szCs w:val="21"/>
          </w:rPr>
          <m:t>=</m:t>
        </m:r>
        <m:f>
          <m:fPr>
            <m:ctrlPr>
              <w:rPr>
                <w:rFonts w:ascii="Cambria Math" w:hAnsi="Cambria Math" w:cs="Times New Roman"/>
                <w:sz w:val="21"/>
                <w:szCs w:val="21"/>
              </w:rPr>
            </m:ctrlPr>
          </m:fPr>
          <m:num>
            <m:sSubSup>
              <m:sSubSupPr>
                <m:ctrlPr>
                  <w:rPr>
                    <w:rFonts w:ascii="Cambria Math" w:hAnsi="Cambria Math" w:cs="Times New Roman"/>
                    <w:sz w:val="21"/>
                    <w:szCs w:val="21"/>
                  </w:rPr>
                </m:ctrlPr>
              </m:sSubSupPr>
              <m:e>
                <m:r>
                  <m:rPr>
                    <m:sty m:val="p"/>
                  </m:rPr>
                  <w:rPr>
                    <w:rFonts w:ascii="Cambria Math" w:hAnsi="Cambria Math" w:cs="Times New Roman"/>
                    <w:sz w:val="21"/>
                    <w:szCs w:val="21"/>
                  </w:rPr>
                  <m:t>FoG</m:t>
                </m:r>
              </m:e>
              <m:sub>
                <m:r>
                  <w:rPr>
                    <w:rFonts w:ascii="Cambria Math" w:hAnsi="Cambria Math" w:cs="Times New Roman"/>
                    <w:sz w:val="21"/>
                    <w:szCs w:val="21"/>
                  </w:rPr>
                  <m:t>R,i</m:t>
                </m:r>
              </m:sub>
              <m:sup>
                <m:r>
                  <m:rPr>
                    <m:sty m:val="p"/>
                  </m:rPr>
                  <w:rPr>
                    <w:rFonts w:ascii="Cambria Math" w:hAnsi="Cambria Math" w:cs="Times New Roman"/>
                    <w:sz w:val="21"/>
                    <w:szCs w:val="21"/>
                  </w:rPr>
                  <m:t>raw</m:t>
                </m:r>
              </m:sup>
            </m:sSubSup>
            <m:ctrlPr>
              <w:rPr>
                <w:rFonts w:ascii="Cambria Math" w:hAnsi="Cambria Math" w:cs="Times New Roman"/>
                <w:i/>
                <w:sz w:val="21"/>
                <w:szCs w:val="21"/>
              </w:rPr>
            </m:ctrlPr>
          </m:num>
          <m:den>
            <m:sSub>
              <m:sSubPr>
                <m:ctrlPr>
                  <w:rPr>
                    <w:rFonts w:ascii="Cambria Math" w:hAnsi="Cambria Math" w:cs="Times New Roman"/>
                    <w:sz w:val="21"/>
                    <w:szCs w:val="21"/>
                  </w:rPr>
                </m:ctrlPr>
              </m:sSubPr>
              <m:e>
                <m:r>
                  <w:rPr>
                    <w:rFonts w:ascii="Cambria Math" w:hAnsi="Cambria Math" w:cs="Times New Roman"/>
                    <w:sz w:val="21"/>
                    <w:szCs w:val="21"/>
                  </w:rPr>
                  <m:t>s</m:t>
                </m:r>
              </m:e>
              <m:sub>
                <m:r>
                  <w:rPr>
                    <w:rFonts w:ascii="Cambria Math" w:hAnsi="Cambria Math" w:cs="Times New Roman"/>
                    <w:sz w:val="21"/>
                    <w:szCs w:val="21"/>
                  </w:rPr>
                  <m:t>R</m:t>
                </m:r>
              </m:sub>
            </m:sSub>
          </m:den>
        </m:f>
      </m:oMath>
      <w:r w:rsidRPr="004C33C6">
        <w:rPr>
          <w:rFonts w:ascii="Times New Roman" w:hAnsi="Times New Roman" w:cs="Times New Roman"/>
          <w:sz w:val="21"/>
          <w:szCs w:val="21"/>
        </w:rPr>
        <w:t>）</w:t>
      </w:r>
      <w:r w:rsidRPr="004C33C6">
        <w:rPr>
          <w:rFonts w:ascii="Times New Roman" w:hAnsi="Times New Roman" w:cs="Times New Roman"/>
          <w:sz w:val="21"/>
          <w:szCs w:val="21"/>
        </w:rPr>
        <w:br/>
      </w:r>
      <w:r w:rsidR="00C800A6" w:rsidRPr="00C800A6">
        <w:rPr>
          <w:rFonts w:ascii="Times New Roman" w:hAnsi="Times New Roman" w:cs="Times New Roman"/>
          <w:sz w:val="21"/>
          <w:szCs w:val="21"/>
        </w:rPr>
        <w:t>This transformation aligned the scales such that the log FoG values of the anchor copolymers agreed on average across rounds.</w:t>
      </w:r>
    </w:p>
    <w:p w14:paraId="71639C62" w14:textId="77777777" w:rsidR="004C33C6" w:rsidRPr="004423C5" w:rsidRDefault="004C33C6" w:rsidP="003D6FC2">
      <w:pPr>
        <w:jc w:val="left"/>
        <w:rPr>
          <w:rFonts w:ascii="Times New Roman" w:hAnsi="Times New Roman" w:cs="Times New Roman"/>
          <w:sz w:val="21"/>
          <w:szCs w:val="21"/>
        </w:rPr>
      </w:pPr>
    </w:p>
    <w:p w14:paraId="5E0C808C" w14:textId="49F15789" w:rsidR="00B15E9C" w:rsidRPr="003D6FC2" w:rsidRDefault="00C800A6" w:rsidP="00B15E9C">
      <w:pPr>
        <w:jc w:val="left"/>
        <w:rPr>
          <w:rFonts w:ascii="Times New Roman" w:hAnsi="Times New Roman" w:cs="Times New Roman"/>
          <w:sz w:val="21"/>
          <w:szCs w:val="21"/>
        </w:rPr>
      </w:pPr>
      <w:r w:rsidRPr="00C800A6">
        <w:rPr>
          <w:rFonts w:ascii="Times New Roman" w:hAnsi="Times New Roman" w:cs="Times New Roman"/>
          <w:sz w:val="21"/>
          <w:szCs w:val="21"/>
        </w:rPr>
        <w:t xml:space="preserve">Figure 12 shows the bar chart of the anchor-corrected round-wise scale factors and the bridge calibration plot for log FoG. In the bar chart, </w:t>
      </w:r>
      <m:oMath>
        <m:sSub>
          <m:sSubPr>
            <m:ctrlPr>
              <w:rPr>
                <w:rFonts w:ascii="Cambria Math" w:hAnsi="Cambria Math" w:cs="Times New Roman"/>
                <w:sz w:val="21"/>
                <w:szCs w:val="21"/>
              </w:rPr>
            </m:ctrlPr>
          </m:sSubPr>
          <m:e>
            <m:r>
              <w:rPr>
                <w:rFonts w:ascii="Cambria Math" w:hAnsi="Cambria Math" w:cs="Times New Roman"/>
                <w:sz w:val="21"/>
                <w:szCs w:val="21"/>
              </w:rPr>
              <m:t>s</m:t>
            </m:r>
          </m:e>
          <m:sub>
            <m:r>
              <m:rPr>
                <m:sty m:val="p"/>
              </m:rPr>
              <w:rPr>
                <w:rFonts w:ascii="Cambria Math" w:hAnsi="Cambria Math" w:cs="Times New Roman"/>
                <w:sz w:val="21"/>
                <w:szCs w:val="21"/>
              </w:rPr>
              <m:t>R</m:t>
            </m:r>
            <m:r>
              <w:rPr>
                <w:rFonts w:ascii="Cambria Math" w:hAnsi="Cambria Math" w:cs="Times New Roman"/>
                <w:sz w:val="21"/>
                <w:szCs w:val="21"/>
              </w:rPr>
              <m:t>1</m:t>
            </m:r>
          </m:sub>
        </m:sSub>
        <m:r>
          <w:rPr>
            <w:rFonts w:ascii="Cambria Math" w:hAnsi="Cambria Math" w:cs="Times New Roman"/>
            <w:sz w:val="21"/>
            <w:szCs w:val="21"/>
          </w:rPr>
          <m:t>=1.0</m:t>
        </m:r>
      </m:oMath>
      <w:r w:rsidRPr="00C800A6">
        <w:rPr>
          <w:rFonts w:ascii="Times New Roman" w:hAnsi="Times New Roman" w:cs="Times New Roman"/>
          <w:sz w:val="21"/>
          <w:szCs w:val="21"/>
        </w:rPr>
        <w:t xml:space="preserve">is fixed, and the scale factor for each round indicates how the overall level of FoG in that round compares with R1. From these results, we found that R1 tended to give systematically higher FoG values, whereas the values in R2 and R3 were slightly lower. Therefore, the FoG values of copolymers measured in R2 and R3 were corrected so that they could be compared on the same scale as R1, by multiplying the R2 data by </w:t>
      </w:r>
      <m:oMath>
        <m:r>
          <w:rPr>
            <w:rFonts w:ascii="Cambria Math" w:hAnsi="Cambria Math" w:cs="Times New Roman"/>
            <w:sz w:val="21"/>
            <w:szCs w:val="21"/>
          </w:rPr>
          <m:t>1</m:t>
        </m:r>
        <m:r>
          <m:rPr>
            <m:sty m:val="p"/>
          </m:rPr>
          <w:rPr>
            <w:rFonts w:ascii="Cambria Math" w:hAnsi="Cambria Math" w:cs="Times New Roman"/>
            <w:sz w:val="21"/>
            <w:szCs w:val="21"/>
          </w:rPr>
          <m:t>/</m:t>
        </m:r>
        <m:r>
          <w:rPr>
            <w:rFonts w:ascii="Cambria Math" w:hAnsi="Cambria Math" w:cs="Times New Roman"/>
            <w:sz w:val="21"/>
            <w:szCs w:val="21"/>
          </w:rPr>
          <m:t>0.89</m:t>
        </m:r>
      </m:oMath>
      <w:r w:rsidRPr="00C800A6">
        <w:rPr>
          <w:rFonts w:ascii="Times New Roman" w:hAnsi="Times New Roman" w:cs="Times New Roman"/>
          <w:sz w:val="21"/>
          <w:szCs w:val="21"/>
        </w:rPr>
        <w:t xml:space="preserve">and the R3 data by </w:t>
      </w:r>
      <m:oMath>
        <m:r>
          <w:rPr>
            <w:rFonts w:ascii="Cambria Math" w:hAnsi="Cambria Math" w:cs="Times New Roman"/>
            <w:sz w:val="21"/>
            <w:szCs w:val="21"/>
          </w:rPr>
          <m:t>1</m:t>
        </m:r>
        <m:r>
          <m:rPr>
            <m:sty m:val="p"/>
          </m:rPr>
          <w:rPr>
            <w:rFonts w:ascii="Cambria Math" w:hAnsi="Cambria Math" w:cs="Times New Roman"/>
            <w:sz w:val="21"/>
            <w:szCs w:val="21"/>
          </w:rPr>
          <m:t>/</m:t>
        </m:r>
        <m:r>
          <w:rPr>
            <w:rFonts w:ascii="Cambria Math" w:hAnsi="Cambria Math" w:cs="Times New Roman"/>
            <w:sz w:val="21"/>
            <w:szCs w:val="21"/>
          </w:rPr>
          <m:t>0.83</m:t>
        </m:r>
      </m:oMath>
      <w:r w:rsidRPr="00C800A6">
        <w:rPr>
          <w:rFonts w:ascii="Times New Roman" w:hAnsi="Times New Roman" w:cs="Times New Roman"/>
          <w:sz w:val="21"/>
          <w:szCs w:val="21"/>
        </w:rPr>
        <w:t>, respectively.</w:t>
      </w:r>
    </w:p>
    <w:p w14:paraId="6618F03B" w14:textId="77777777" w:rsidR="003D6FC2" w:rsidRDefault="003D6FC2" w:rsidP="004423C5">
      <w:pPr>
        <w:jc w:val="left"/>
        <w:rPr>
          <w:rFonts w:ascii="Times New Roman" w:hAnsi="Times New Roman" w:cs="Times New Roman"/>
          <w:sz w:val="21"/>
          <w:szCs w:val="21"/>
        </w:rPr>
      </w:pPr>
    </w:p>
    <w:p w14:paraId="2BE436C7" w14:textId="77777777" w:rsidR="004423C5" w:rsidRDefault="004423C5" w:rsidP="004423C5">
      <w:pPr>
        <w:pStyle w:val="a9"/>
        <w:numPr>
          <w:ilvl w:val="2"/>
          <w:numId w:val="4"/>
        </w:numPr>
        <w:rPr>
          <w:rFonts w:ascii="Times New Roman" w:hAnsi="Times New Roman" w:cs="Times New Roman"/>
          <w:b/>
          <w:bCs/>
          <w:sz w:val="21"/>
          <w:szCs w:val="21"/>
        </w:rPr>
      </w:pPr>
      <w:r>
        <w:rPr>
          <w:rFonts w:ascii="Times New Roman" w:hAnsi="Times New Roman" w:cs="Times New Roman" w:hint="eastAsia"/>
          <w:b/>
          <w:bCs/>
          <w:sz w:val="21"/>
          <w:szCs w:val="21"/>
        </w:rPr>
        <w:t>Bridge</w:t>
      </w:r>
      <w:r>
        <w:rPr>
          <w:rFonts w:ascii="Times New Roman" w:hAnsi="Times New Roman" w:cs="Times New Roman"/>
          <w:b/>
          <w:bCs/>
          <w:sz w:val="21"/>
          <w:szCs w:val="21"/>
        </w:rPr>
        <w:t xml:space="preserve"> </w:t>
      </w:r>
      <w:r>
        <w:rPr>
          <w:rFonts w:ascii="Times New Roman" w:hAnsi="Times New Roman" w:cs="Times New Roman" w:hint="eastAsia"/>
          <w:b/>
          <w:bCs/>
          <w:sz w:val="21"/>
          <w:szCs w:val="21"/>
        </w:rPr>
        <w:t>c</w:t>
      </w:r>
      <w:r>
        <w:rPr>
          <w:rFonts w:ascii="Times New Roman" w:hAnsi="Times New Roman" w:cs="Times New Roman"/>
          <w:b/>
          <w:bCs/>
          <w:sz w:val="21"/>
          <w:szCs w:val="21"/>
        </w:rPr>
        <w:t>alibration</w:t>
      </w:r>
    </w:p>
    <w:p w14:paraId="5FAC4475" w14:textId="4560814D" w:rsidR="004423C5" w:rsidRDefault="00C800A6" w:rsidP="004423C5">
      <w:pPr>
        <w:jc w:val="left"/>
        <w:rPr>
          <w:rFonts w:ascii="Times New Roman" w:hAnsi="Times New Roman" w:cs="Times New Roman"/>
          <w:sz w:val="21"/>
          <w:szCs w:val="21"/>
        </w:rPr>
      </w:pPr>
      <w:r w:rsidRPr="00C800A6">
        <w:rPr>
          <w:rFonts w:ascii="Times New Roman" w:hAnsi="Times New Roman" w:cs="Times New Roman"/>
          <w:sz w:val="21"/>
          <w:szCs w:val="21"/>
        </w:rPr>
        <w:t>Figure 12 thus visualizes “how much the FoG values for copolymers measured in common differ between rounds.”</w:t>
      </w:r>
    </w:p>
    <w:p w14:paraId="171F0096" w14:textId="77777777" w:rsidR="004423C5" w:rsidRDefault="004423C5" w:rsidP="004423C5">
      <w:pPr>
        <w:jc w:val="left"/>
        <w:rPr>
          <w:rFonts w:ascii="Times New Roman" w:hAnsi="Times New Roman" w:cs="Times New Roman"/>
          <w:sz w:val="21"/>
          <w:szCs w:val="21"/>
        </w:rPr>
      </w:pPr>
    </w:p>
    <w:p w14:paraId="5DF7D874" w14:textId="012212AA" w:rsidR="004423C5" w:rsidRDefault="00C800A6" w:rsidP="004423C5">
      <w:pPr>
        <w:pStyle w:val="a9"/>
        <w:numPr>
          <w:ilvl w:val="3"/>
          <w:numId w:val="4"/>
        </w:numPr>
        <w:rPr>
          <w:rFonts w:ascii="Times New Roman" w:hAnsi="Times New Roman" w:cs="Times New Roman"/>
          <w:b/>
          <w:bCs/>
          <w:sz w:val="21"/>
          <w:szCs w:val="21"/>
        </w:rPr>
      </w:pPr>
      <w:r w:rsidRPr="00C800A6">
        <w:rPr>
          <w:rFonts w:ascii="Times New Roman" w:hAnsi="Times New Roman" w:cs="Times New Roman"/>
          <w:b/>
          <w:bCs/>
          <w:sz w:val="21"/>
          <w:szCs w:val="21"/>
        </w:rPr>
        <w:t>Overall meaning of the plots</w:t>
      </w:r>
    </w:p>
    <w:p w14:paraId="265D9FFF" w14:textId="20B27037" w:rsidR="00FB09E1" w:rsidRPr="00FB09E1" w:rsidRDefault="00C800A6" w:rsidP="00FB09E1">
      <w:pPr>
        <w:pStyle w:val="a9"/>
        <w:rPr>
          <w:rFonts w:ascii="Times New Roman" w:hAnsi="Times New Roman" w:cs="Times New Roman"/>
          <w:sz w:val="21"/>
          <w:szCs w:val="21"/>
        </w:rPr>
      </w:pPr>
      <w:r w:rsidRPr="00C800A6">
        <w:rPr>
          <w:rFonts w:ascii="Times New Roman" w:hAnsi="Times New Roman" w:cs="Times New Roman"/>
          <w:sz w:val="21"/>
          <w:szCs w:val="21"/>
        </w:rPr>
        <w:t>Taking the R1 → R2 panel in Figure 12 as an example:</w:t>
      </w:r>
    </w:p>
    <w:p w14:paraId="70CFAE75" w14:textId="3ABDE714" w:rsidR="00FB09E1" w:rsidRPr="00FB09E1" w:rsidRDefault="00C800A6" w:rsidP="00FB09E1">
      <w:pPr>
        <w:pStyle w:val="a9"/>
        <w:numPr>
          <w:ilvl w:val="0"/>
          <w:numId w:val="93"/>
        </w:numPr>
        <w:rPr>
          <w:rFonts w:ascii="Times New Roman" w:hAnsi="Times New Roman" w:cs="Times New Roman"/>
          <w:sz w:val="21"/>
          <w:szCs w:val="21"/>
        </w:rPr>
      </w:pPr>
      <w:r w:rsidRPr="00C800A6">
        <w:rPr>
          <w:rFonts w:ascii="Times New Roman" w:hAnsi="Times New Roman" w:cs="Times New Roman"/>
          <w:sz w:val="21"/>
          <w:szCs w:val="21"/>
        </w:rPr>
        <w:t>Horizontal axis</w:t>
      </w:r>
      <w:r w:rsidR="00FB09E1" w:rsidRPr="00FB09E1">
        <w:rPr>
          <w:rFonts w:ascii="Times New Roman" w:hAnsi="Times New Roman" w:cs="Times New Roman"/>
          <w:sz w:val="21"/>
          <w:szCs w:val="21"/>
        </w:rPr>
        <w:t xml:space="preserve">: </w:t>
      </w:r>
      <m:oMath>
        <m:r>
          <w:rPr>
            <w:rFonts w:ascii="Cambria Math" w:hAnsi="Cambria Math" w:cs="Times New Roman"/>
            <w:sz w:val="21"/>
            <w:szCs w:val="21"/>
          </w:rPr>
          <m:t>x=</m:t>
        </m:r>
        <m:r>
          <m:rPr>
            <m:sty m:val="p"/>
          </m:rPr>
          <w:rPr>
            <w:rFonts w:ascii="Cambria Math" w:hAnsi="Cambria Math" w:cs="Times New Roman"/>
            <w:sz w:val="21"/>
            <w:szCs w:val="21"/>
          </w:rPr>
          <m:t>log</m:t>
        </m:r>
        <m:r>
          <w:rPr>
            <w:rFonts w:ascii="Cambria Math" w:hAnsi="Cambria Math" w:cs="Times New Roman"/>
            <w:sz w:val="21"/>
            <w:szCs w:val="21"/>
          </w:rPr>
          <m:t>⁡(</m:t>
        </m:r>
        <m:sSub>
          <m:sSubPr>
            <m:ctrlPr>
              <w:rPr>
                <w:rFonts w:ascii="Cambria Math" w:hAnsi="Cambria Math" w:cs="Times New Roman"/>
                <w:sz w:val="21"/>
                <w:szCs w:val="21"/>
              </w:rPr>
            </m:ctrlPr>
          </m:sSubPr>
          <m:e>
            <m:r>
              <m:rPr>
                <m:sty m:val="p"/>
              </m:rPr>
              <w:rPr>
                <w:rFonts w:ascii="Cambria Math" w:hAnsi="Cambria Math" w:cs="Times New Roman"/>
                <w:sz w:val="21"/>
                <w:szCs w:val="21"/>
              </w:rPr>
              <m:t>FoG</m:t>
            </m:r>
          </m:e>
          <m:sub>
            <m:r>
              <w:rPr>
                <w:rFonts w:ascii="Cambria Math" w:hAnsi="Cambria Math" w:cs="Times New Roman"/>
                <w:sz w:val="21"/>
                <w:szCs w:val="21"/>
              </w:rPr>
              <m:t>R1</m:t>
            </m:r>
          </m:sub>
        </m:sSub>
        <m:r>
          <w:rPr>
            <w:rFonts w:ascii="Cambria Math" w:hAnsi="Cambria Math" w:cs="Times New Roman"/>
            <w:sz w:val="21"/>
            <w:szCs w:val="21"/>
          </w:rPr>
          <m:t>)</m:t>
        </m:r>
      </m:oMath>
    </w:p>
    <w:p w14:paraId="6A64C0E0" w14:textId="5FEBE151" w:rsidR="00FB09E1" w:rsidRPr="00FB09E1" w:rsidRDefault="00C800A6" w:rsidP="00FB09E1">
      <w:pPr>
        <w:pStyle w:val="a9"/>
        <w:numPr>
          <w:ilvl w:val="0"/>
          <w:numId w:val="93"/>
        </w:numPr>
        <w:rPr>
          <w:rFonts w:ascii="Times New Roman" w:hAnsi="Times New Roman" w:cs="Times New Roman"/>
          <w:sz w:val="21"/>
          <w:szCs w:val="21"/>
        </w:rPr>
      </w:pPr>
      <w:r w:rsidRPr="00C800A6">
        <w:rPr>
          <w:rFonts w:ascii="Times New Roman" w:hAnsi="Times New Roman" w:cs="Times New Roman"/>
          <w:sz w:val="21"/>
          <w:szCs w:val="21"/>
        </w:rPr>
        <w:t>Vertical axis</w:t>
      </w:r>
      <w:r w:rsidR="00FB09E1" w:rsidRPr="00FB09E1">
        <w:rPr>
          <w:rFonts w:ascii="Times New Roman" w:hAnsi="Times New Roman" w:cs="Times New Roman"/>
          <w:sz w:val="21"/>
          <w:szCs w:val="21"/>
        </w:rPr>
        <w:t xml:space="preserve">: </w:t>
      </w:r>
      <m:oMath>
        <m:r>
          <w:rPr>
            <w:rFonts w:ascii="Cambria Math" w:hAnsi="Cambria Math" w:cs="Times New Roman"/>
            <w:sz w:val="21"/>
            <w:szCs w:val="21"/>
          </w:rPr>
          <m:t>y=</m:t>
        </m:r>
        <m:r>
          <m:rPr>
            <m:sty m:val="p"/>
          </m:rPr>
          <w:rPr>
            <w:rFonts w:ascii="Cambria Math" w:hAnsi="Cambria Math" w:cs="Times New Roman"/>
            <w:sz w:val="21"/>
            <w:szCs w:val="21"/>
          </w:rPr>
          <m:t>log</m:t>
        </m:r>
        <m:r>
          <w:rPr>
            <w:rFonts w:ascii="Cambria Math" w:hAnsi="Cambria Math" w:cs="Times New Roman"/>
            <w:sz w:val="21"/>
            <w:szCs w:val="21"/>
          </w:rPr>
          <m:t>⁡(</m:t>
        </m:r>
        <m:sSub>
          <m:sSubPr>
            <m:ctrlPr>
              <w:rPr>
                <w:rFonts w:ascii="Cambria Math" w:hAnsi="Cambria Math" w:cs="Times New Roman"/>
                <w:sz w:val="21"/>
                <w:szCs w:val="21"/>
              </w:rPr>
            </m:ctrlPr>
          </m:sSubPr>
          <m:e>
            <m:r>
              <m:rPr>
                <m:sty m:val="p"/>
              </m:rPr>
              <w:rPr>
                <w:rFonts w:ascii="Cambria Math" w:hAnsi="Cambria Math" w:cs="Times New Roman"/>
                <w:sz w:val="21"/>
                <w:szCs w:val="21"/>
              </w:rPr>
              <m:t>FoG</m:t>
            </m:r>
          </m:e>
          <m:sub>
            <m:r>
              <w:rPr>
                <w:rFonts w:ascii="Cambria Math" w:hAnsi="Cambria Math" w:cs="Times New Roman"/>
                <w:sz w:val="21"/>
                <w:szCs w:val="21"/>
              </w:rPr>
              <m:t>R2</m:t>
            </m:r>
          </m:sub>
        </m:sSub>
        <m:r>
          <w:rPr>
            <w:rFonts w:ascii="Cambria Math" w:hAnsi="Cambria Math" w:cs="Times New Roman"/>
            <w:sz w:val="21"/>
            <w:szCs w:val="21"/>
          </w:rPr>
          <m:t>)</m:t>
        </m:r>
      </m:oMath>
    </w:p>
    <w:p w14:paraId="4CF54348" w14:textId="3E6631F0" w:rsidR="00C800A6" w:rsidRPr="00C800A6" w:rsidRDefault="00C800A6" w:rsidP="00C800A6">
      <w:pPr>
        <w:pStyle w:val="a9"/>
        <w:rPr>
          <w:rFonts w:ascii="Times New Roman" w:hAnsi="Times New Roman" w:cs="Times New Roman"/>
          <w:sz w:val="21"/>
          <w:szCs w:val="21"/>
        </w:rPr>
      </w:pPr>
      <w:r w:rsidRPr="00C800A6">
        <w:rPr>
          <w:rFonts w:ascii="Times New Roman" w:hAnsi="Times New Roman" w:cs="Times New Roman"/>
          <w:sz w:val="21"/>
          <w:szCs w:val="21"/>
        </w:rPr>
        <w:t>Only the copolymers measured in both rounds are plotted, and on top of these points we draw:</w:t>
      </w:r>
    </w:p>
    <w:p w14:paraId="0FBEE8D2" w14:textId="1EE6C297" w:rsidR="00FB09E1" w:rsidRPr="00FB09E1" w:rsidRDefault="00C800A6" w:rsidP="00FB09E1">
      <w:pPr>
        <w:pStyle w:val="a9"/>
        <w:numPr>
          <w:ilvl w:val="0"/>
          <w:numId w:val="94"/>
        </w:numPr>
        <w:rPr>
          <w:rFonts w:ascii="Times New Roman" w:hAnsi="Times New Roman" w:cs="Times New Roman"/>
          <w:sz w:val="21"/>
          <w:szCs w:val="21"/>
        </w:rPr>
      </w:pPr>
      <w:r w:rsidRPr="00C800A6">
        <w:rPr>
          <w:rFonts w:ascii="Times New Roman" w:hAnsi="Times New Roman" w:cs="Times New Roman"/>
          <w:sz w:val="21"/>
          <w:szCs w:val="21"/>
        </w:rPr>
        <w:t xml:space="preserve">A gray dashed line: </w:t>
      </w:r>
      <m:oMath>
        <m:r>
          <w:rPr>
            <w:rFonts w:ascii="Cambria Math" w:hAnsi="Cambria Math" w:cs="Times New Roman"/>
            <w:sz w:val="21"/>
            <w:szCs w:val="21"/>
          </w:rPr>
          <m:t>y=x</m:t>
        </m:r>
      </m:oMath>
      <w:r w:rsidRPr="00C800A6">
        <w:rPr>
          <w:rFonts w:ascii="Times New Roman" w:hAnsi="Times New Roman" w:cs="Times New Roman"/>
          <w:sz w:val="21"/>
          <w:szCs w:val="21"/>
        </w:rPr>
        <w:t>(the ideal identity line where FoG agrees perfectly between rounds),</w:t>
      </w:r>
    </w:p>
    <w:p w14:paraId="29F67304" w14:textId="721792DE" w:rsidR="00FB09E1" w:rsidRPr="00FB09E1" w:rsidRDefault="00C800A6" w:rsidP="00FB09E1">
      <w:pPr>
        <w:pStyle w:val="a9"/>
        <w:numPr>
          <w:ilvl w:val="0"/>
          <w:numId w:val="94"/>
        </w:numPr>
        <w:rPr>
          <w:rFonts w:ascii="Times New Roman" w:hAnsi="Times New Roman" w:cs="Times New Roman"/>
          <w:sz w:val="21"/>
          <w:szCs w:val="21"/>
        </w:rPr>
      </w:pPr>
      <w:r w:rsidRPr="00C800A6">
        <w:rPr>
          <w:rFonts w:ascii="Times New Roman" w:hAnsi="Times New Roman" w:cs="Times New Roman"/>
          <w:sz w:val="21"/>
          <w:szCs w:val="21"/>
        </w:rPr>
        <w:t xml:space="preserve">A black solid line: </w:t>
      </w:r>
      <m:oMath>
        <m:r>
          <w:rPr>
            <w:rFonts w:ascii="Cambria Math" w:hAnsi="Cambria Math" w:cs="Times New Roman"/>
            <w:sz w:val="21"/>
            <w:szCs w:val="21"/>
          </w:rPr>
          <m:t>y=ax+b</m:t>
        </m:r>
      </m:oMath>
      <w:r w:rsidRPr="00C800A6">
        <w:rPr>
          <w:rFonts w:ascii="Times New Roman" w:hAnsi="Times New Roman" w:cs="Times New Roman"/>
          <w:sz w:val="21"/>
          <w:szCs w:val="21"/>
        </w:rPr>
        <w:t>(the least-squares fit to the actual data),</w:t>
      </w:r>
    </w:p>
    <w:p w14:paraId="6EA7392A" w14:textId="011493DD" w:rsidR="00FB09E1" w:rsidRPr="00FB09E1" w:rsidRDefault="00C800A6" w:rsidP="00FB09E1">
      <w:pPr>
        <w:pStyle w:val="a9"/>
        <w:numPr>
          <w:ilvl w:val="0"/>
          <w:numId w:val="94"/>
        </w:numPr>
        <w:rPr>
          <w:rFonts w:ascii="Times New Roman" w:hAnsi="Times New Roman" w:cs="Times New Roman"/>
          <w:sz w:val="21"/>
          <w:szCs w:val="21"/>
        </w:rPr>
      </w:pPr>
      <w:r w:rsidRPr="00C800A6">
        <w:rPr>
          <w:rFonts w:ascii="Times New Roman" w:hAnsi="Times New Roman" w:cs="Times New Roman"/>
          <w:sz w:val="21"/>
          <w:szCs w:val="21"/>
        </w:rPr>
        <w:t>The RMSE in the title: the root-mean-square deviation from this black regression line</w:t>
      </w:r>
      <w:r>
        <w:rPr>
          <w:rFonts w:ascii="Times New Roman" w:hAnsi="Times New Roman" w:cs="Times New Roman" w:hint="eastAsia"/>
          <w:sz w:val="21"/>
          <w:szCs w:val="21"/>
        </w:rPr>
        <w:t>.</w:t>
      </w:r>
    </w:p>
    <w:p w14:paraId="2BFF7C7A" w14:textId="64F3FAFE" w:rsidR="00FB09E1" w:rsidRPr="00FB09E1" w:rsidRDefault="00C800A6" w:rsidP="00FB09E1">
      <w:pPr>
        <w:pStyle w:val="a9"/>
        <w:rPr>
          <w:rFonts w:ascii="Times New Roman" w:hAnsi="Times New Roman" w:cs="Times New Roman"/>
          <w:sz w:val="21"/>
          <w:szCs w:val="21"/>
        </w:rPr>
      </w:pPr>
      <w:r w:rsidRPr="00C800A6">
        <w:rPr>
          <w:rFonts w:ascii="Times New Roman" w:hAnsi="Times New Roman" w:cs="Times New Roman"/>
          <w:sz w:val="21"/>
          <w:szCs w:val="21"/>
        </w:rPr>
        <w:t>In this setting,</w:t>
      </w:r>
    </w:p>
    <w:p w14:paraId="035723E6" w14:textId="2912A160" w:rsidR="00FB09E1" w:rsidRPr="00FB09E1" w:rsidRDefault="00FB09E1" w:rsidP="00FB09E1">
      <w:pPr>
        <w:pStyle w:val="a9"/>
        <w:rPr>
          <w:rFonts w:ascii="Times New Roman" w:hAnsi="Times New Roman" w:cs="Times New Roman"/>
          <w:sz w:val="21"/>
          <w:szCs w:val="21"/>
        </w:rPr>
      </w:pPr>
      <m:oMathPara>
        <m:oMath>
          <m:r>
            <w:rPr>
              <w:rFonts w:ascii="Cambria Math" w:hAnsi="Cambria Math" w:cs="Times New Roman"/>
              <w:sz w:val="21"/>
              <w:szCs w:val="21"/>
            </w:rPr>
            <m:t>y=ax+b⟺</m:t>
          </m:r>
          <m:r>
            <m:rPr>
              <m:sty m:val="p"/>
            </m:rPr>
            <w:rPr>
              <w:rFonts w:ascii="Cambria Math" w:hAnsi="Cambria Math" w:cs="Times New Roman"/>
              <w:sz w:val="21"/>
              <w:szCs w:val="21"/>
            </w:rPr>
            <m:t>log</m:t>
          </m:r>
          <m:r>
            <w:rPr>
              <w:rFonts w:ascii="Cambria Math" w:hAnsi="Cambria Math" w:cs="Times New Roman"/>
              <w:sz w:val="21"/>
              <w:szCs w:val="21"/>
            </w:rPr>
            <m:t>⁡</m:t>
          </m:r>
          <m:sSub>
            <m:sSubPr>
              <m:ctrlPr>
                <w:rPr>
                  <w:rFonts w:ascii="Cambria Math" w:hAnsi="Cambria Math" w:cs="Times New Roman"/>
                  <w:sz w:val="21"/>
                  <w:szCs w:val="21"/>
                </w:rPr>
              </m:ctrlPr>
            </m:sSubPr>
            <m:e>
              <m:r>
                <m:rPr>
                  <m:sty m:val="p"/>
                </m:rPr>
                <w:rPr>
                  <w:rFonts w:ascii="Cambria Math" w:hAnsi="Cambria Math" w:cs="Times New Roman"/>
                  <w:sz w:val="21"/>
                  <w:szCs w:val="21"/>
                </w:rPr>
                <m:t>FoG</m:t>
              </m:r>
            </m:e>
            <m:sub>
              <m:r>
                <m:rPr>
                  <m:nor/>
                </m:rPr>
                <w:rPr>
                  <w:rFonts w:ascii="Times New Roman" w:hAnsi="Times New Roman" w:cs="Times New Roman"/>
                  <w:sz w:val="21"/>
                  <w:szCs w:val="21"/>
                </w:rPr>
                <m:t>to</m:t>
              </m:r>
            </m:sub>
          </m:sSub>
          <m:r>
            <w:rPr>
              <w:rFonts w:ascii="Cambria Math" w:hAnsi="Cambria Math" w:cs="Times New Roman"/>
              <w:sz w:val="21"/>
              <w:szCs w:val="21"/>
            </w:rPr>
            <m:t>=a</m:t>
          </m:r>
          <m:r>
            <m:rPr>
              <m:sty m:val="p"/>
            </m:rPr>
            <w:rPr>
              <w:rFonts w:ascii="Cambria Math" w:hAnsi="Cambria Math" w:cs="Times New Roman"/>
              <w:sz w:val="21"/>
              <w:szCs w:val="21"/>
            </w:rPr>
            <m:t>log</m:t>
          </m:r>
          <m:r>
            <w:rPr>
              <w:rFonts w:ascii="Cambria Math" w:hAnsi="Cambria Math" w:cs="Times New Roman"/>
              <w:sz w:val="21"/>
              <w:szCs w:val="21"/>
            </w:rPr>
            <m:t>⁡</m:t>
          </m:r>
          <m:sSub>
            <m:sSubPr>
              <m:ctrlPr>
                <w:rPr>
                  <w:rFonts w:ascii="Cambria Math" w:hAnsi="Cambria Math" w:cs="Times New Roman"/>
                  <w:sz w:val="21"/>
                  <w:szCs w:val="21"/>
                </w:rPr>
              </m:ctrlPr>
            </m:sSubPr>
            <m:e>
              <m:r>
                <m:rPr>
                  <m:sty m:val="p"/>
                </m:rPr>
                <w:rPr>
                  <w:rFonts w:ascii="Cambria Math" w:hAnsi="Cambria Math" w:cs="Times New Roman"/>
                  <w:sz w:val="21"/>
                  <w:szCs w:val="21"/>
                </w:rPr>
                <m:t>FoG</m:t>
              </m:r>
            </m:e>
            <m:sub>
              <m:r>
                <m:rPr>
                  <m:nor/>
                </m:rPr>
                <w:rPr>
                  <w:rFonts w:ascii="Times New Roman" w:hAnsi="Times New Roman" w:cs="Times New Roman"/>
                  <w:sz w:val="21"/>
                  <w:szCs w:val="21"/>
                </w:rPr>
                <m:t>from</m:t>
              </m:r>
            </m:sub>
          </m:sSub>
          <m:r>
            <w:rPr>
              <w:rFonts w:ascii="Cambria Math" w:hAnsi="Cambria Math" w:cs="Times New Roman"/>
              <w:sz w:val="21"/>
              <w:szCs w:val="21"/>
            </w:rPr>
            <m:t>+b</m:t>
          </m:r>
          <m:r>
            <m:rPr>
              <m:sty m:val="p"/>
            </m:rPr>
            <w:rPr>
              <w:rFonts w:ascii="Times New Roman" w:hAnsi="Times New Roman" w:cs="Times New Roman"/>
              <w:sz w:val="21"/>
              <w:szCs w:val="21"/>
            </w:rPr>
            <w:br/>
          </m:r>
        </m:oMath>
      </m:oMathPara>
    </w:p>
    <w:p w14:paraId="4108DE49" w14:textId="3DFB5B2B" w:rsidR="00FB09E1" w:rsidRPr="00FB09E1" w:rsidRDefault="00C800A6" w:rsidP="00FB09E1">
      <w:pPr>
        <w:pStyle w:val="a9"/>
        <w:rPr>
          <w:rFonts w:ascii="Times New Roman" w:hAnsi="Times New Roman" w:cs="Times New Roman"/>
          <w:sz w:val="21"/>
          <w:szCs w:val="21"/>
        </w:rPr>
      </w:pPr>
      <w:r w:rsidRPr="00C800A6">
        <w:rPr>
          <w:rFonts w:ascii="Times New Roman" w:hAnsi="Times New Roman" w:cs="Times New Roman"/>
          <w:sz w:val="21"/>
          <w:szCs w:val="21"/>
        </w:rPr>
        <w:t>so after exponentiation we obtain</w:t>
      </w:r>
    </w:p>
    <w:p w14:paraId="0C44650C" w14:textId="4A5FCA5B" w:rsidR="00FB09E1" w:rsidRPr="00FB09E1" w:rsidRDefault="00000000" w:rsidP="00FB09E1">
      <w:pPr>
        <w:pStyle w:val="a9"/>
        <w:rPr>
          <w:rFonts w:ascii="Times New Roman" w:hAnsi="Times New Roman" w:cs="Times New Roman"/>
          <w:sz w:val="21"/>
          <w:szCs w:val="21"/>
        </w:rPr>
      </w:pPr>
      <m:oMathPara>
        <m:oMath>
          <m:sSub>
            <m:sSubPr>
              <m:ctrlPr>
                <w:rPr>
                  <w:rFonts w:ascii="Cambria Math" w:hAnsi="Cambria Math" w:cs="Times New Roman"/>
                  <w:sz w:val="21"/>
                  <w:szCs w:val="21"/>
                </w:rPr>
              </m:ctrlPr>
            </m:sSubPr>
            <m:e>
              <m:r>
                <m:rPr>
                  <m:sty m:val="p"/>
                </m:rPr>
                <w:rPr>
                  <w:rFonts w:ascii="Cambria Math" w:hAnsi="Cambria Math" w:cs="Times New Roman"/>
                  <w:sz w:val="21"/>
                  <w:szCs w:val="21"/>
                </w:rPr>
                <m:t>FoG</m:t>
              </m:r>
            </m:e>
            <m:sub>
              <m:r>
                <m:rPr>
                  <m:nor/>
                </m:rPr>
                <w:rPr>
                  <w:rFonts w:ascii="Times New Roman" w:hAnsi="Times New Roman" w:cs="Times New Roman"/>
                  <w:sz w:val="21"/>
                  <w:szCs w:val="21"/>
                </w:rPr>
                <m:t>to</m:t>
              </m:r>
            </m:sub>
          </m:sSub>
          <m:r>
            <w:rPr>
              <w:rFonts w:ascii="Cambria Math" w:hAnsi="Cambria Math" w:cs="Times New Roman"/>
              <w:sz w:val="21"/>
              <w:szCs w:val="21"/>
            </w:rPr>
            <m:t>≈</m:t>
          </m:r>
          <m:sSup>
            <m:sSupPr>
              <m:ctrlPr>
                <w:rPr>
                  <w:rFonts w:ascii="Cambria Math" w:hAnsi="Cambria Math" w:cs="Times New Roman"/>
                  <w:sz w:val="21"/>
                  <w:szCs w:val="21"/>
                </w:rPr>
              </m:ctrlPr>
            </m:sSupPr>
            <m:e>
              <m:r>
                <w:rPr>
                  <w:rFonts w:ascii="Cambria Math" w:hAnsi="Cambria Math" w:cs="Times New Roman"/>
                  <w:sz w:val="21"/>
                  <w:szCs w:val="21"/>
                </w:rPr>
                <m:t>e</m:t>
              </m:r>
            </m:e>
            <m:sup>
              <m:r>
                <w:rPr>
                  <w:rFonts w:ascii="Cambria Math" w:hAnsi="Cambria Math" w:cs="Times New Roman"/>
                  <w:sz w:val="21"/>
                  <w:szCs w:val="21"/>
                </w:rPr>
                <m:t>b</m:t>
              </m:r>
            </m:sup>
          </m:sSup>
          <m:r>
            <m:rPr>
              <m:nor/>
            </m:rPr>
            <w:rPr>
              <w:rFonts w:ascii="Times New Roman" w:hAnsi="Times New Roman" w:cs="Times New Roman"/>
              <w:sz w:val="21"/>
              <w:szCs w:val="21"/>
            </w:rPr>
            <m:t> </m:t>
          </m:r>
          <m:sSubSup>
            <m:sSubSupPr>
              <m:ctrlPr>
                <w:rPr>
                  <w:rFonts w:ascii="Cambria Math" w:hAnsi="Cambria Math" w:cs="Times New Roman"/>
                  <w:sz w:val="21"/>
                  <w:szCs w:val="21"/>
                </w:rPr>
              </m:ctrlPr>
            </m:sSubSupPr>
            <m:e>
              <m:r>
                <m:rPr>
                  <m:sty m:val="p"/>
                </m:rPr>
                <w:rPr>
                  <w:rFonts w:ascii="Cambria Math" w:hAnsi="Cambria Math" w:cs="Times New Roman"/>
                  <w:sz w:val="21"/>
                  <w:szCs w:val="21"/>
                </w:rPr>
                <m:t>FoG</m:t>
              </m:r>
            </m:e>
            <m:sub>
              <m:r>
                <m:rPr>
                  <m:nor/>
                </m:rPr>
                <w:rPr>
                  <w:rFonts w:ascii="Times New Roman" w:hAnsi="Times New Roman" w:cs="Times New Roman"/>
                  <w:sz w:val="21"/>
                  <w:szCs w:val="21"/>
                </w:rPr>
                <m:t>from</m:t>
              </m:r>
            </m:sub>
            <m:sup>
              <m:r>
                <m:rPr>
                  <m:nor/>
                </m:rPr>
                <w:rPr>
                  <w:rFonts w:ascii="Times New Roman" w:hAnsi="Times New Roman" w:cs="Times New Roman"/>
                  <w:sz w:val="21"/>
                  <w:szCs w:val="21"/>
                </w:rPr>
                <m:t> </m:t>
              </m:r>
              <m:r>
                <w:rPr>
                  <w:rFonts w:ascii="Cambria Math" w:hAnsi="Cambria Math" w:cs="Times New Roman"/>
                  <w:sz w:val="21"/>
                  <w:szCs w:val="21"/>
                </w:rPr>
                <m:t>a</m:t>
              </m:r>
            </m:sup>
          </m:sSubSup>
          <m:r>
            <m:rPr>
              <m:sty m:val="p"/>
            </m:rPr>
            <w:rPr>
              <w:rFonts w:ascii="Times New Roman" w:hAnsi="Times New Roman" w:cs="Times New Roman"/>
              <w:sz w:val="21"/>
              <w:szCs w:val="21"/>
            </w:rPr>
            <w:br/>
          </m:r>
        </m:oMath>
      </m:oMathPara>
    </w:p>
    <w:p w14:paraId="4CCC5864" w14:textId="3B15200E" w:rsidR="00C15131" w:rsidRPr="00C15131" w:rsidRDefault="00C800A6" w:rsidP="00C15131">
      <w:pPr>
        <w:pStyle w:val="a9"/>
        <w:rPr>
          <w:rFonts w:ascii="Times New Roman" w:hAnsi="Times New Roman" w:cs="Times New Roman"/>
          <w:sz w:val="21"/>
          <w:szCs w:val="21"/>
        </w:rPr>
      </w:pPr>
      <w:r w:rsidRPr="00C800A6">
        <w:rPr>
          <w:rFonts w:ascii="Times New Roman" w:hAnsi="Times New Roman" w:cs="Times New Roman"/>
          <w:sz w:val="21"/>
          <w:szCs w:val="21"/>
        </w:rPr>
        <w:lastRenderedPageBreak/>
        <w:t>Thus, the bridge calibration plot is mainly used to check:</w:t>
      </w:r>
    </w:p>
    <w:p w14:paraId="5667E458" w14:textId="4B71624D" w:rsidR="00C15131" w:rsidRPr="00C15131" w:rsidRDefault="00C800A6" w:rsidP="00C15131">
      <w:pPr>
        <w:pStyle w:val="a9"/>
        <w:numPr>
          <w:ilvl w:val="0"/>
          <w:numId w:val="106"/>
        </w:numPr>
        <w:rPr>
          <w:rFonts w:ascii="Times New Roman" w:hAnsi="Times New Roman" w:cs="Times New Roman"/>
          <w:sz w:val="21"/>
          <w:szCs w:val="21"/>
        </w:rPr>
      </w:pPr>
      <w:r w:rsidRPr="00C800A6">
        <w:rPr>
          <w:rFonts w:ascii="Times New Roman" w:hAnsi="Times New Roman" w:cs="Times New Roman"/>
          <w:sz w:val="21"/>
          <w:szCs w:val="21"/>
        </w:rPr>
        <w:t xml:space="preserve">Whether there is a simple multiplicative offset between rounds (dominant effect of </w:t>
      </w:r>
      <m:oMath>
        <m:r>
          <w:rPr>
            <w:rFonts w:ascii="Cambria Math" w:hAnsi="Cambria Math" w:cs="Times New Roman"/>
            <w:sz w:val="21"/>
            <w:szCs w:val="21"/>
          </w:rPr>
          <m:t>b</m:t>
        </m:r>
      </m:oMath>
      <w:r w:rsidRPr="00C800A6">
        <w:rPr>
          <w:rFonts w:ascii="Times New Roman" w:hAnsi="Times New Roman" w:cs="Times New Roman"/>
          <w:sz w:val="21"/>
          <w:szCs w:val="21"/>
        </w:rPr>
        <w:t>),</w:t>
      </w:r>
    </w:p>
    <w:p w14:paraId="6AAFF303" w14:textId="56CA90B4" w:rsidR="00C15131" w:rsidRPr="00C15131" w:rsidRDefault="00C800A6" w:rsidP="00C15131">
      <w:pPr>
        <w:pStyle w:val="a9"/>
        <w:numPr>
          <w:ilvl w:val="0"/>
          <w:numId w:val="106"/>
        </w:numPr>
        <w:rPr>
          <w:rFonts w:ascii="Times New Roman" w:hAnsi="Times New Roman" w:cs="Times New Roman"/>
          <w:sz w:val="21"/>
          <w:szCs w:val="21"/>
        </w:rPr>
      </w:pPr>
      <w:r w:rsidRPr="00C800A6">
        <w:rPr>
          <w:rFonts w:ascii="Times New Roman" w:hAnsi="Times New Roman" w:cs="Times New Roman"/>
          <w:sz w:val="21"/>
          <w:szCs w:val="21"/>
        </w:rPr>
        <w:t xml:space="preserve">Whether the “contrast” in the ranking has changed (dominant effect of </w:t>
      </w:r>
      <m:oMath>
        <m:r>
          <w:rPr>
            <w:rFonts w:ascii="Cambria Math" w:hAnsi="Cambria Math" w:cs="Times New Roman"/>
            <w:sz w:val="21"/>
            <w:szCs w:val="21"/>
          </w:rPr>
          <m:t>a</m:t>
        </m:r>
      </m:oMath>
      <w:r w:rsidRPr="00C800A6">
        <w:rPr>
          <w:rFonts w:ascii="Times New Roman" w:hAnsi="Times New Roman" w:cs="Times New Roman"/>
          <w:sz w:val="21"/>
          <w:szCs w:val="21"/>
        </w:rPr>
        <w:t>),</w:t>
      </w:r>
    </w:p>
    <w:p w14:paraId="7B0A9B45" w14:textId="1473D09C" w:rsidR="00C800A6" w:rsidRPr="00C800A6" w:rsidRDefault="00C800A6" w:rsidP="00C800A6">
      <w:pPr>
        <w:pStyle w:val="a9"/>
        <w:numPr>
          <w:ilvl w:val="0"/>
          <w:numId w:val="106"/>
        </w:numPr>
        <w:rPr>
          <w:rFonts w:ascii="Times New Roman" w:hAnsi="Times New Roman" w:cs="Times New Roman"/>
          <w:sz w:val="21"/>
          <w:szCs w:val="21"/>
        </w:rPr>
      </w:pPr>
      <w:r w:rsidRPr="00C800A6">
        <w:rPr>
          <w:rFonts w:ascii="Times New Roman" w:hAnsi="Times New Roman" w:cs="Times New Roman"/>
          <w:sz w:val="21"/>
          <w:szCs w:val="21"/>
        </w:rPr>
        <w:t>Whether both effects are present, or whether the differences are dominated by noise (RMSE and scatter).</w:t>
      </w:r>
    </w:p>
    <w:p w14:paraId="39478860" w14:textId="0C7968B2" w:rsidR="004423C5" w:rsidRDefault="00C800A6" w:rsidP="004423C5">
      <w:pPr>
        <w:pStyle w:val="a9"/>
        <w:numPr>
          <w:ilvl w:val="3"/>
          <w:numId w:val="4"/>
        </w:numPr>
        <w:rPr>
          <w:rFonts w:ascii="Times New Roman" w:hAnsi="Times New Roman" w:cs="Times New Roman"/>
          <w:b/>
          <w:bCs/>
          <w:sz w:val="21"/>
          <w:szCs w:val="21"/>
        </w:rPr>
      </w:pPr>
      <w:r>
        <w:rPr>
          <w:rFonts w:ascii="Times New Roman" w:hAnsi="Times New Roman" w:cs="Times New Roman" w:hint="eastAsia"/>
          <w:b/>
          <w:bCs/>
          <w:sz w:val="21"/>
          <w:szCs w:val="21"/>
        </w:rPr>
        <w:t>I</w:t>
      </w:r>
      <w:r w:rsidRPr="00C800A6">
        <w:rPr>
          <w:rFonts w:ascii="Times New Roman" w:hAnsi="Times New Roman" w:cs="Times New Roman"/>
          <w:b/>
          <w:bCs/>
          <w:sz w:val="21"/>
          <w:szCs w:val="21"/>
        </w:rPr>
        <w:t xml:space="preserve">nterpretation of the slope </w:t>
      </w:r>
      <m:oMath>
        <m:r>
          <m:rPr>
            <m:sty m:val="bi"/>
          </m:rPr>
          <w:rPr>
            <w:rFonts w:ascii="Cambria Math" w:hAnsi="Cambria Math" w:cs="Times New Roman"/>
            <w:sz w:val="21"/>
            <w:szCs w:val="21"/>
          </w:rPr>
          <m:t>a</m:t>
        </m:r>
      </m:oMath>
    </w:p>
    <w:p w14:paraId="343FC1F3" w14:textId="0164757C" w:rsidR="00FB09E1" w:rsidRPr="00FB09E1" w:rsidRDefault="00D02D2D" w:rsidP="00FB09E1">
      <w:pPr>
        <w:pStyle w:val="a9"/>
        <w:rPr>
          <w:rFonts w:ascii="Times New Roman" w:hAnsi="Times New Roman" w:cs="Times New Roman"/>
          <w:sz w:val="21"/>
          <w:szCs w:val="21"/>
        </w:rPr>
      </w:pPr>
      <w:r w:rsidRPr="00D02D2D">
        <w:rPr>
          <w:rFonts w:ascii="Times New Roman" w:hAnsi="Times New Roman" w:cs="Times New Roman"/>
          <w:sz w:val="21"/>
          <w:szCs w:val="21"/>
        </w:rPr>
        <w:t xml:space="preserve">Case </w:t>
      </w:r>
      <m:oMath>
        <m:r>
          <w:rPr>
            <w:rFonts w:ascii="Cambria Math" w:hAnsi="Cambria Math" w:cs="Times New Roman"/>
            <w:sz w:val="21"/>
            <w:szCs w:val="21"/>
          </w:rPr>
          <m:t>a≈1</m:t>
        </m:r>
      </m:oMath>
    </w:p>
    <w:p w14:paraId="0D0048D8" w14:textId="627A9C5A" w:rsidR="00FB09E1" w:rsidRPr="00FB09E1" w:rsidRDefault="00000000" w:rsidP="00FB09E1">
      <w:pPr>
        <w:pStyle w:val="a9"/>
        <w:numPr>
          <w:ilvl w:val="0"/>
          <w:numId w:val="95"/>
        </w:numPr>
        <w:rPr>
          <w:rFonts w:ascii="Times New Roman" w:hAnsi="Times New Roman" w:cs="Times New Roman"/>
          <w:sz w:val="21"/>
          <w:szCs w:val="21"/>
        </w:rPr>
      </w:pPr>
      <m:oMath>
        <m:sSub>
          <m:sSubPr>
            <m:ctrlPr>
              <w:rPr>
                <w:rFonts w:ascii="Cambria Math" w:hAnsi="Cambria Math" w:cs="Times New Roman"/>
                <w:sz w:val="21"/>
                <w:szCs w:val="21"/>
              </w:rPr>
            </m:ctrlPr>
          </m:sSubPr>
          <m:e>
            <m:r>
              <m:rPr>
                <m:sty m:val="p"/>
              </m:rPr>
              <w:rPr>
                <w:rFonts w:ascii="Cambria Math" w:hAnsi="Cambria Math" w:cs="Times New Roman"/>
                <w:sz w:val="21"/>
                <w:szCs w:val="21"/>
              </w:rPr>
              <m:t>FoG</m:t>
            </m:r>
          </m:e>
          <m:sub>
            <m:r>
              <m:rPr>
                <m:nor/>
              </m:rPr>
              <w:rPr>
                <w:rFonts w:ascii="Times New Roman" w:hAnsi="Times New Roman" w:cs="Times New Roman"/>
                <w:sz w:val="21"/>
                <w:szCs w:val="21"/>
              </w:rPr>
              <m:t>to</m:t>
            </m:r>
          </m:sub>
        </m:sSub>
        <m:r>
          <w:rPr>
            <w:rFonts w:ascii="Cambria Math" w:hAnsi="Cambria Math" w:cs="Times New Roman"/>
            <w:sz w:val="21"/>
            <w:szCs w:val="21"/>
          </w:rPr>
          <m:t>≈</m:t>
        </m:r>
        <m:sSup>
          <m:sSupPr>
            <m:ctrlPr>
              <w:rPr>
                <w:rFonts w:ascii="Cambria Math" w:hAnsi="Cambria Math" w:cs="Times New Roman"/>
                <w:sz w:val="21"/>
                <w:szCs w:val="21"/>
              </w:rPr>
            </m:ctrlPr>
          </m:sSupPr>
          <m:e>
            <m:r>
              <w:rPr>
                <w:rFonts w:ascii="Cambria Math" w:hAnsi="Cambria Math" w:cs="Times New Roman"/>
                <w:sz w:val="21"/>
                <w:szCs w:val="21"/>
              </w:rPr>
              <m:t>e</m:t>
            </m:r>
          </m:e>
          <m:sup>
            <m:r>
              <w:rPr>
                <w:rFonts w:ascii="Cambria Math" w:hAnsi="Cambria Math" w:cs="Times New Roman"/>
                <w:sz w:val="21"/>
                <w:szCs w:val="21"/>
              </w:rPr>
              <m:t>b</m:t>
            </m:r>
          </m:sup>
        </m:sSup>
        <m:r>
          <w:rPr>
            <w:rFonts w:ascii="Cambria Math" w:hAnsi="Cambria Math" w:cs="Times New Roman"/>
            <w:sz w:val="21"/>
            <w:szCs w:val="21"/>
          </w:rPr>
          <m:t>×</m:t>
        </m:r>
        <m:sSub>
          <m:sSubPr>
            <m:ctrlPr>
              <w:rPr>
                <w:rFonts w:ascii="Cambria Math" w:hAnsi="Cambria Math" w:cs="Times New Roman"/>
                <w:sz w:val="21"/>
                <w:szCs w:val="21"/>
              </w:rPr>
            </m:ctrlPr>
          </m:sSubPr>
          <m:e>
            <m:r>
              <m:rPr>
                <m:sty m:val="p"/>
              </m:rPr>
              <w:rPr>
                <w:rFonts w:ascii="Cambria Math" w:hAnsi="Cambria Math" w:cs="Times New Roman"/>
                <w:sz w:val="21"/>
                <w:szCs w:val="21"/>
              </w:rPr>
              <m:t>FoG</m:t>
            </m:r>
          </m:e>
          <m:sub>
            <m:r>
              <m:rPr>
                <m:nor/>
              </m:rPr>
              <w:rPr>
                <w:rFonts w:ascii="Times New Roman" w:hAnsi="Times New Roman" w:cs="Times New Roman"/>
                <w:sz w:val="21"/>
                <w:szCs w:val="21"/>
              </w:rPr>
              <m:t>from</m:t>
            </m:r>
          </m:sub>
        </m:sSub>
      </m:oMath>
      <w:r w:rsidR="00FB09E1" w:rsidRPr="00FB09E1">
        <w:rPr>
          <w:rFonts w:ascii="Times New Roman" w:hAnsi="Times New Roman" w:cs="Times New Roman"/>
          <w:sz w:val="21"/>
          <w:szCs w:val="21"/>
        </w:rPr>
        <w:br/>
      </w:r>
      <w:r w:rsidR="00FB09E1" w:rsidRPr="00FB09E1">
        <w:rPr>
          <w:rFonts w:ascii="Cambria Math" w:hAnsi="Cambria Math" w:cs="Cambria Math"/>
          <w:sz w:val="21"/>
          <w:szCs w:val="21"/>
        </w:rPr>
        <w:t>⇒</w:t>
      </w:r>
      <w:r w:rsidR="00D02D2D" w:rsidRPr="00D02D2D">
        <w:rPr>
          <w:rFonts w:ascii="Times New Roman" w:hAnsi="Times New Roman" w:cs="Times New Roman"/>
          <w:sz w:val="21"/>
          <w:szCs w:val="21"/>
        </w:rPr>
        <w:t xml:space="preserve">The multiplicative factor is almost constant, so the relative ranking (“better vs. worse” samples) is essentially preserved when moving from one round to the next. </w:t>
      </w:r>
    </w:p>
    <w:p w14:paraId="5EF73778" w14:textId="63522C4E" w:rsidR="00FB09E1" w:rsidRPr="00FB09E1" w:rsidRDefault="00D02D2D" w:rsidP="00FB09E1">
      <w:pPr>
        <w:pStyle w:val="a9"/>
        <w:numPr>
          <w:ilvl w:val="0"/>
          <w:numId w:val="95"/>
        </w:numPr>
        <w:rPr>
          <w:rFonts w:ascii="Times New Roman" w:hAnsi="Times New Roman" w:cs="Times New Roman"/>
          <w:sz w:val="21"/>
          <w:szCs w:val="21"/>
        </w:rPr>
      </w:pPr>
      <w:r w:rsidRPr="00D02D2D">
        <w:rPr>
          <w:rFonts w:ascii="Times New Roman" w:hAnsi="Times New Roman" w:cs="Times New Roman"/>
          <w:sz w:val="21"/>
          <w:szCs w:val="21"/>
        </w:rPr>
        <w:t>The difference between rounds can be interpreted mainly as a global upward/downward shift of all values.</w:t>
      </w:r>
    </w:p>
    <w:p w14:paraId="4D17EEDA" w14:textId="2021771F" w:rsidR="00FB09E1" w:rsidRPr="00FB09E1" w:rsidRDefault="00D02D2D" w:rsidP="00FB09E1">
      <w:pPr>
        <w:pStyle w:val="a9"/>
        <w:rPr>
          <w:rFonts w:ascii="Times New Roman" w:hAnsi="Times New Roman" w:cs="Times New Roman"/>
          <w:sz w:val="21"/>
          <w:szCs w:val="21"/>
        </w:rPr>
      </w:pPr>
      <w:r w:rsidRPr="00D02D2D">
        <w:rPr>
          <w:rFonts w:ascii="Times New Roman" w:hAnsi="Times New Roman" w:cs="Times New Roman"/>
          <w:sz w:val="21"/>
          <w:szCs w:val="21"/>
        </w:rPr>
        <w:t xml:space="preserve">Case </w:t>
      </w:r>
      <m:oMath>
        <m:r>
          <w:rPr>
            <w:rFonts w:ascii="Cambria Math" w:hAnsi="Cambria Math" w:cs="Times New Roman"/>
            <w:sz w:val="21"/>
            <w:szCs w:val="21"/>
          </w:rPr>
          <m:t>a&lt;1</m:t>
        </m:r>
      </m:oMath>
    </w:p>
    <w:p w14:paraId="2A330F7E" w14:textId="122B95B6" w:rsidR="00FB09E1" w:rsidRPr="00FB09E1" w:rsidRDefault="00000000" w:rsidP="00FB09E1">
      <w:pPr>
        <w:pStyle w:val="a9"/>
        <w:numPr>
          <w:ilvl w:val="0"/>
          <w:numId w:val="96"/>
        </w:numPr>
        <w:rPr>
          <w:rFonts w:ascii="Times New Roman" w:hAnsi="Times New Roman" w:cs="Times New Roman"/>
          <w:sz w:val="21"/>
          <w:szCs w:val="21"/>
        </w:rPr>
      </w:pPr>
      <m:oMath>
        <m:sSub>
          <m:sSubPr>
            <m:ctrlPr>
              <w:rPr>
                <w:rFonts w:ascii="Cambria Math" w:hAnsi="Cambria Math" w:cs="Times New Roman"/>
                <w:sz w:val="21"/>
                <w:szCs w:val="21"/>
              </w:rPr>
            </m:ctrlPr>
          </m:sSubPr>
          <m:e>
            <m:r>
              <m:rPr>
                <m:sty m:val="p"/>
              </m:rPr>
              <w:rPr>
                <w:rFonts w:ascii="Cambria Math" w:hAnsi="Cambria Math" w:cs="Times New Roman"/>
                <w:sz w:val="21"/>
                <w:szCs w:val="21"/>
              </w:rPr>
              <m:t>FoG</m:t>
            </m:r>
          </m:e>
          <m:sub>
            <m:r>
              <m:rPr>
                <m:nor/>
              </m:rPr>
              <w:rPr>
                <w:rFonts w:ascii="Times New Roman" w:hAnsi="Times New Roman" w:cs="Times New Roman"/>
                <w:sz w:val="21"/>
                <w:szCs w:val="21"/>
              </w:rPr>
              <m:t>to</m:t>
            </m:r>
          </m:sub>
        </m:sSub>
        <m:r>
          <w:rPr>
            <w:rFonts w:ascii="Cambria Math" w:hAnsi="Cambria Math" w:cs="Times New Roman"/>
            <w:sz w:val="21"/>
            <w:szCs w:val="21"/>
          </w:rPr>
          <m:t>≈</m:t>
        </m:r>
        <m:sSubSup>
          <m:sSubSupPr>
            <m:ctrlPr>
              <w:rPr>
                <w:rFonts w:ascii="Cambria Math" w:hAnsi="Cambria Math" w:cs="Times New Roman"/>
                <w:sz w:val="21"/>
                <w:szCs w:val="21"/>
              </w:rPr>
            </m:ctrlPr>
          </m:sSubSupPr>
          <m:e>
            <m:r>
              <m:rPr>
                <m:sty m:val="p"/>
              </m:rPr>
              <w:rPr>
                <w:rFonts w:ascii="Cambria Math" w:hAnsi="Cambria Math" w:cs="Times New Roman"/>
                <w:sz w:val="21"/>
                <w:szCs w:val="21"/>
              </w:rPr>
              <m:t>FoG</m:t>
            </m:r>
          </m:e>
          <m:sub>
            <m:r>
              <m:rPr>
                <m:nor/>
              </m:rPr>
              <w:rPr>
                <w:rFonts w:ascii="Times New Roman" w:hAnsi="Times New Roman" w:cs="Times New Roman"/>
                <w:sz w:val="21"/>
                <w:szCs w:val="21"/>
              </w:rPr>
              <m:t>from</m:t>
            </m:r>
          </m:sub>
          <m:sup>
            <m:r>
              <w:rPr>
                <w:rFonts w:ascii="Cambria Math" w:hAnsi="Cambria Math" w:cs="Times New Roman"/>
                <w:sz w:val="21"/>
                <w:szCs w:val="21"/>
              </w:rPr>
              <m:t>a</m:t>
            </m:r>
          </m:sup>
        </m:sSubSup>
      </m:oMath>
      <w:r w:rsidR="00FB09E1" w:rsidRPr="00FB09E1">
        <w:rPr>
          <w:rFonts w:ascii="Times New Roman" w:hAnsi="Times New Roman" w:cs="Times New Roman"/>
          <w:sz w:val="21"/>
          <w:szCs w:val="21"/>
        </w:rPr>
        <w:t>（</w:t>
      </w:r>
      <w:r w:rsidR="00FB09E1" w:rsidRPr="00FB09E1">
        <w:rPr>
          <w:rFonts w:ascii="Times New Roman" w:hAnsi="Times New Roman" w:cs="Times New Roman"/>
          <w:sz w:val="21"/>
          <w:szCs w:val="21"/>
        </w:rPr>
        <w:t>※</w:t>
      </w:r>
      <w:r w:rsidR="00D02D2D" w:rsidRPr="00D02D2D">
        <w:rPr>
          <w:rFonts w:ascii="Times New Roman" w:hAnsi="Times New Roman" w:cs="Times New Roman"/>
          <w:sz w:val="21"/>
          <w:szCs w:val="21"/>
        </w:rPr>
        <w:t>assuming b</w:t>
      </w:r>
      <w:r w:rsidR="00D02D2D">
        <w:rPr>
          <w:rFonts w:ascii="Times New Roman" w:hAnsi="Times New Roman" w:cs="Times New Roman" w:hint="eastAsia"/>
          <w:sz w:val="21"/>
          <w:szCs w:val="21"/>
        </w:rPr>
        <w:t xml:space="preserve"> </w:t>
      </w:r>
      <w:r w:rsidR="00D02D2D" w:rsidRPr="00D02D2D">
        <w:rPr>
          <w:rFonts w:ascii="Times New Roman" w:hAnsi="Times New Roman" w:cs="Times New Roman"/>
          <w:sz w:val="21"/>
          <w:szCs w:val="21"/>
        </w:rPr>
        <w:t>≈</w:t>
      </w:r>
      <w:r w:rsidR="00D02D2D">
        <w:rPr>
          <w:rFonts w:ascii="Times New Roman" w:hAnsi="Times New Roman" w:cs="Times New Roman" w:hint="eastAsia"/>
          <w:sz w:val="21"/>
          <w:szCs w:val="21"/>
        </w:rPr>
        <w:t xml:space="preserve"> </w:t>
      </w:r>
      <w:r w:rsidR="00D02D2D" w:rsidRPr="00D02D2D">
        <w:rPr>
          <w:rFonts w:ascii="Times New Roman" w:hAnsi="Times New Roman" w:cs="Times New Roman"/>
          <w:sz w:val="21"/>
          <w:szCs w:val="21"/>
        </w:rPr>
        <w:t>0</w:t>
      </w:r>
      <w:r w:rsidR="00FB09E1" w:rsidRPr="00FB09E1">
        <w:rPr>
          <w:rFonts w:ascii="Times New Roman" w:hAnsi="Times New Roman" w:cs="Times New Roman"/>
          <w:sz w:val="21"/>
          <w:szCs w:val="21"/>
        </w:rPr>
        <w:t>）</w:t>
      </w:r>
    </w:p>
    <w:p w14:paraId="03E616A4" w14:textId="5A812880" w:rsidR="00FB09E1" w:rsidRPr="00FB09E1" w:rsidRDefault="00D02D2D" w:rsidP="00FB09E1">
      <w:pPr>
        <w:pStyle w:val="a9"/>
        <w:numPr>
          <w:ilvl w:val="0"/>
          <w:numId w:val="96"/>
        </w:numPr>
        <w:rPr>
          <w:rFonts w:ascii="Times New Roman" w:hAnsi="Times New Roman" w:cs="Times New Roman"/>
          <w:sz w:val="21"/>
          <w:szCs w:val="21"/>
        </w:rPr>
      </w:pPr>
      <w:r w:rsidRPr="00D02D2D">
        <w:rPr>
          <w:rFonts w:ascii="Times New Roman" w:hAnsi="Times New Roman" w:cs="Times New Roman"/>
          <w:sz w:val="21"/>
          <w:szCs w:val="21"/>
        </w:rPr>
        <w:t>A slope &lt; 1 on the log–log plot means that the dynamic range is compressed in the “to” round: differences that were large in R1 appear “flattened” in R2.</w:t>
      </w:r>
    </w:p>
    <w:p w14:paraId="2CFF3818" w14:textId="159726A8" w:rsidR="00FB09E1" w:rsidRPr="00FB09E1" w:rsidRDefault="00D02D2D" w:rsidP="00FB09E1">
      <w:pPr>
        <w:pStyle w:val="a9"/>
        <w:numPr>
          <w:ilvl w:val="0"/>
          <w:numId w:val="96"/>
        </w:numPr>
        <w:rPr>
          <w:rFonts w:ascii="Times New Roman" w:hAnsi="Times New Roman" w:cs="Times New Roman"/>
          <w:sz w:val="21"/>
          <w:szCs w:val="21"/>
        </w:rPr>
      </w:pPr>
      <w:r w:rsidRPr="00D02D2D">
        <w:rPr>
          <w:rFonts w:ascii="Times New Roman" w:hAnsi="Times New Roman" w:cs="Times New Roman"/>
          <w:sz w:val="21"/>
          <w:szCs w:val="21"/>
        </w:rPr>
        <w:t>In other words, the gap between the “very good” samples and the “moderately good” samples becomes smaller in the subsequent round.</w:t>
      </w:r>
    </w:p>
    <w:p w14:paraId="5617B221" w14:textId="4E25D77F" w:rsidR="00FB09E1" w:rsidRPr="00FB09E1" w:rsidRDefault="00D02D2D" w:rsidP="00FB09E1">
      <w:pPr>
        <w:pStyle w:val="a9"/>
        <w:rPr>
          <w:rFonts w:ascii="Times New Roman" w:hAnsi="Times New Roman" w:cs="Times New Roman"/>
          <w:sz w:val="21"/>
          <w:szCs w:val="21"/>
        </w:rPr>
      </w:pPr>
      <w:r w:rsidRPr="00D02D2D">
        <w:rPr>
          <w:rFonts w:ascii="Times New Roman" w:hAnsi="Times New Roman" w:cs="Times New Roman"/>
          <w:sz w:val="21"/>
          <w:szCs w:val="21"/>
        </w:rPr>
        <w:t xml:space="preserve">Case </w:t>
      </w:r>
      <m:oMath>
        <m:r>
          <w:rPr>
            <w:rFonts w:ascii="Cambria Math" w:hAnsi="Cambria Math" w:cs="Times New Roman"/>
            <w:sz w:val="21"/>
            <w:szCs w:val="21"/>
          </w:rPr>
          <m:t>a&gt;1</m:t>
        </m:r>
      </m:oMath>
    </w:p>
    <w:p w14:paraId="5A99AA80" w14:textId="7FD638F4" w:rsidR="00FB09E1" w:rsidRPr="00FB09E1" w:rsidRDefault="00D02D2D" w:rsidP="00FB09E1">
      <w:pPr>
        <w:pStyle w:val="a9"/>
        <w:numPr>
          <w:ilvl w:val="0"/>
          <w:numId w:val="97"/>
        </w:numPr>
        <w:rPr>
          <w:rFonts w:ascii="Times New Roman" w:hAnsi="Times New Roman" w:cs="Times New Roman"/>
          <w:sz w:val="21"/>
          <w:szCs w:val="21"/>
        </w:rPr>
      </w:pPr>
      <w:r w:rsidRPr="00D02D2D">
        <w:rPr>
          <w:rFonts w:ascii="Times New Roman" w:hAnsi="Times New Roman" w:cs="Times New Roman"/>
          <w:sz w:val="21"/>
          <w:szCs w:val="21"/>
        </w:rPr>
        <w:t>The opposite situation: differences are amplified and the dynamic range expands in the “to” round, so performance gaps between samples become more pronounced.</w:t>
      </w:r>
    </w:p>
    <w:p w14:paraId="3E0C0614" w14:textId="7AB54BF5" w:rsidR="004423C5" w:rsidRDefault="00D02D2D" w:rsidP="004423C5">
      <w:pPr>
        <w:pStyle w:val="a9"/>
        <w:numPr>
          <w:ilvl w:val="3"/>
          <w:numId w:val="4"/>
        </w:numPr>
        <w:rPr>
          <w:rFonts w:ascii="Times New Roman" w:hAnsi="Times New Roman" w:cs="Times New Roman"/>
          <w:b/>
          <w:bCs/>
          <w:sz w:val="21"/>
          <w:szCs w:val="21"/>
        </w:rPr>
      </w:pPr>
      <w:r w:rsidRPr="00D02D2D">
        <w:rPr>
          <w:rFonts w:ascii="Times New Roman" w:hAnsi="Times New Roman" w:cs="Times New Roman"/>
          <w:b/>
          <w:bCs/>
          <w:sz w:val="21"/>
          <w:szCs w:val="21"/>
        </w:rPr>
        <w:t xml:space="preserve">Interpretation of the intercept </w:t>
      </w:r>
      <m:oMath>
        <m:r>
          <m:rPr>
            <m:sty m:val="bi"/>
          </m:rPr>
          <w:rPr>
            <w:rFonts w:ascii="Cambria Math" w:hAnsi="Cambria Math" w:cs="Times New Roman"/>
            <w:sz w:val="21"/>
            <w:szCs w:val="21"/>
          </w:rPr>
          <m:t>b</m:t>
        </m:r>
      </m:oMath>
    </w:p>
    <w:p w14:paraId="3C08D70A" w14:textId="56116182" w:rsidR="00FB09E1" w:rsidRPr="00FB09E1" w:rsidRDefault="00D02D2D" w:rsidP="00FB09E1">
      <w:pPr>
        <w:pStyle w:val="a9"/>
        <w:rPr>
          <w:rFonts w:ascii="Times New Roman" w:hAnsi="Times New Roman" w:cs="Times New Roman"/>
          <w:sz w:val="21"/>
          <w:szCs w:val="21"/>
        </w:rPr>
      </w:pPr>
      <w:r w:rsidRPr="00D02D2D">
        <w:rPr>
          <w:rFonts w:ascii="Times New Roman" w:hAnsi="Times New Roman" w:cs="Times New Roman"/>
          <w:sz w:val="21"/>
          <w:szCs w:val="21"/>
        </w:rPr>
        <w:t xml:space="preserve">Case </w:t>
      </w:r>
      <m:oMath>
        <m:r>
          <w:rPr>
            <w:rFonts w:ascii="Cambria Math" w:hAnsi="Cambria Math" w:cs="Times New Roman"/>
            <w:sz w:val="21"/>
            <w:szCs w:val="21"/>
          </w:rPr>
          <m:t>b≈0</m:t>
        </m:r>
      </m:oMath>
    </w:p>
    <w:p w14:paraId="3A2E7825" w14:textId="5C76C1DC" w:rsidR="00FB09E1" w:rsidRPr="00FB09E1" w:rsidRDefault="00000000" w:rsidP="00FB09E1">
      <w:pPr>
        <w:pStyle w:val="a9"/>
        <w:numPr>
          <w:ilvl w:val="0"/>
          <w:numId w:val="98"/>
        </w:numPr>
        <w:rPr>
          <w:rFonts w:ascii="Times New Roman" w:hAnsi="Times New Roman" w:cs="Times New Roman"/>
          <w:sz w:val="21"/>
          <w:szCs w:val="21"/>
        </w:rPr>
      </w:pPr>
      <m:oMath>
        <m:sSub>
          <m:sSubPr>
            <m:ctrlPr>
              <w:rPr>
                <w:rFonts w:ascii="Cambria Math" w:hAnsi="Cambria Math" w:cs="Times New Roman"/>
                <w:sz w:val="21"/>
                <w:szCs w:val="21"/>
              </w:rPr>
            </m:ctrlPr>
          </m:sSubPr>
          <m:e>
            <m:r>
              <m:rPr>
                <m:sty m:val="p"/>
              </m:rPr>
              <w:rPr>
                <w:rFonts w:ascii="Cambria Math" w:hAnsi="Cambria Math" w:cs="Times New Roman"/>
                <w:sz w:val="21"/>
                <w:szCs w:val="21"/>
              </w:rPr>
              <m:t>FoG</m:t>
            </m:r>
          </m:e>
          <m:sub>
            <m:r>
              <m:rPr>
                <m:nor/>
              </m:rPr>
              <w:rPr>
                <w:rFonts w:ascii="Times New Roman" w:hAnsi="Times New Roman" w:cs="Times New Roman"/>
                <w:sz w:val="21"/>
                <w:szCs w:val="21"/>
              </w:rPr>
              <m:t>to</m:t>
            </m:r>
          </m:sub>
        </m:sSub>
        <m:r>
          <w:rPr>
            <w:rFonts w:ascii="Cambria Math" w:hAnsi="Cambria Math" w:cs="Times New Roman"/>
            <w:sz w:val="21"/>
            <w:szCs w:val="21"/>
          </w:rPr>
          <m:t>≈</m:t>
        </m:r>
        <m:sSubSup>
          <m:sSubSupPr>
            <m:ctrlPr>
              <w:rPr>
                <w:rFonts w:ascii="Cambria Math" w:hAnsi="Cambria Math" w:cs="Times New Roman"/>
                <w:sz w:val="21"/>
                <w:szCs w:val="21"/>
              </w:rPr>
            </m:ctrlPr>
          </m:sSubSupPr>
          <m:e>
            <m:r>
              <m:rPr>
                <m:sty m:val="p"/>
              </m:rPr>
              <w:rPr>
                <w:rFonts w:ascii="Cambria Math" w:hAnsi="Cambria Math" w:cs="Times New Roman"/>
                <w:sz w:val="21"/>
                <w:szCs w:val="21"/>
              </w:rPr>
              <m:t>FoG</m:t>
            </m:r>
          </m:e>
          <m:sub>
            <m:r>
              <m:rPr>
                <m:nor/>
              </m:rPr>
              <w:rPr>
                <w:rFonts w:ascii="Times New Roman" w:hAnsi="Times New Roman" w:cs="Times New Roman"/>
                <w:sz w:val="21"/>
                <w:szCs w:val="21"/>
              </w:rPr>
              <m:t>from</m:t>
            </m:r>
          </m:sub>
          <m:sup>
            <m:r>
              <w:rPr>
                <w:rFonts w:ascii="Cambria Math" w:hAnsi="Cambria Math" w:cs="Times New Roman"/>
                <w:sz w:val="21"/>
                <w:szCs w:val="21"/>
              </w:rPr>
              <m:t>a</m:t>
            </m:r>
          </m:sup>
        </m:sSubSup>
      </m:oMath>
    </w:p>
    <w:p w14:paraId="23C3F14B" w14:textId="112D73B6" w:rsidR="00FB09E1" w:rsidRPr="00FB09E1" w:rsidRDefault="00D02D2D" w:rsidP="00FB09E1">
      <w:pPr>
        <w:pStyle w:val="a9"/>
        <w:numPr>
          <w:ilvl w:val="0"/>
          <w:numId w:val="98"/>
        </w:numPr>
        <w:rPr>
          <w:rFonts w:ascii="Times New Roman" w:hAnsi="Times New Roman" w:cs="Times New Roman"/>
          <w:sz w:val="21"/>
          <w:szCs w:val="21"/>
        </w:rPr>
      </w:pPr>
      <w:r w:rsidRPr="00D02D2D">
        <w:rPr>
          <w:rFonts w:ascii="Times New Roman" w:hAnsi="Times New Roman" w:cs="Times New Roman"/>
          <w:sz w:val="21"/>
          <w:szCs w:val="21"/>
        </w:rPr>
        <w:t xml:space="preserve">The point </w:t>
      </w:r>
      <m:oMath>
        <m:r>
          <m:rPr>
            <m:sty m:val="p"/>
          </m:rPr>
          <w:rPr>
            <w:rFonts w:ascii="Cambria Math" w:hAnsi="Cambria Math" w:cs="Times New Roman"/>
            <w:sz w:val="21"/>
            <w:szCs w:val="21"/>
          </w:rPr>
          <m:t>FoG</m:t>
        </m:r>
        <m:r>
          <w:rPr>
            <w:rFonts w:ascii="Cambria Math" w:hAnsi="Cambria Math" w:cs="Times New Roman"/>
            <w:sz w:val="21"/>
            <w:szCs w:val="21"/>
          </w:rPr>
          <m:t>=1</m:t>
        </m:r>
      </m:oMath>
      <w:r w:rsidRPr="00D02D2D">
        <w:rPr>
          <w:rFonts w:ascii="Times New Roman" w:hAnsi="Times New Roman" w:cs="Times New Roman"/>
          <w:sz w:val="21"/>
          <w:szCs w:val="21"/>
        </w:rPr>
        <w:t xml:space="preserve">(i.e., </w:t>
      </w:r>
      <m:oMath>
        <m:r>
          <m:rPr>
            <m:sty m:val="p"/>
          </m:rPr>
          <w:rPr>
            <w:rFonts w:ascii="Cambria Math" w:hAnsi="Cambria Math" w:cs="Times New Roman"/>
            <w:sz w:val="21"/>
            <w:szCs w:val="21"/>
          </w:rPr>
          <m:t>log</m:t>
        </m:r>
        <m:r>
          <w:rPr>
            <w:rFonts w:ascii="Cambria Math" w:hAnsi="Cambria Math" w:cs="Times New Roman"/>
            <w:sz w:val="21"/>
            <w:szCs w:val="21"/>
          </w:rPr>
          <m:t>⁡</m:t>
        </m:r>
        <m:r>
          <m:rPr>
            <m:sty m:val="p"/>
          </m:rPr>
          <w:rPr>
            <w:rFonts w:ascii="Cambria Math" w:hAnsi="Cambria Math" w:cs="Times New Roman"/>
            <w:sz w:val="21"/>
            <w:szCs w:val="21"/>
          </w:rPr>
          <m:t>FoG</m:t>
        </m:r>
        <m:r>
          <w:rPr>
            <w:rFonts w:ascii="Cambria Math" w:hAnsi="Cambria Math" w:cs="Times New Roman"/>
            <w:sz w:val="21"/>
            <w:szCs w:val="21"/>
          </w:rPr>
          <m:t>=0</m:t>
        </m:r>
      </m:oMath>
      <w:r w:rsidRPr="00D02D2D">
        <w:rPr>
          <w:rFonts w:ascii="Times New Roman" w:hAnsi="Times New Roman" w:cs="Times New Roman"/>
          <w:sz w:val="21"/>
          <w:szCs w:val="21"/>
        </w:rPr>
        <w:t>) appears at almost the same position in both rounds.</w:t>
      </w:r>
    </w:p>
    <w:p w14:paraId="2F0C9986" w14:textId="6830A03F" w:rsidR="00FB09E1" w:rsidRPr="00FB09E1" w:rsidRDefault="00D02D2D" w:rsidP="00FB09E1">
      <w:pPr>
        <w:pStyle w:val="a9"/>
        <w:numPr>
          <w:ilvl w:val="0"/>
          <w:numId w:val="98"/>
        </w:numPr>
        <w:rPr>
          <w:rFonts w:ascii="Times New Roman" w:hAnsi="Times New Roman" w:cs="Times New Roman"/>
          <w:sz w:val="21"/>
          <w:szCs w:val="21"/>
        </w:rPr>
      </w:pPr>
      <w:r w:rsidRPr="00D02D2D">
        <w:rPr>
          <w:rFonts w:ascii="Times New Roman" w:hAnsi="Times New Roman" w:cs="Times New Roman"/>
          <w:sz w:val="21"/>
          <w:szCs w:val="21"/>
        </w:rPr>
        <w:t xml:space="preserve">This indicates that the “moderate” activity level relative to the control is unchanged, and the main difference between rounds lies in the contrast parameter </w:t>
      </w:r>
      <m:oMath>
        <m:r>
          <w:rPr>
            <w:rFonts w:ascii="Cambria Math" w:hAnsi="Cambria Math" w:cs="Times New Roman"/>
            <w:sz w:val="21"/>
            <w:szCs w:val="21"/>
          </w:rPr>
          <m:t>a</m:t>
        </m:r>
      </m:oMath>
      <w:r w:rsidRPr="00D02D2D">
        <w:rPr>
          <w:rFonts w:ascii="Times New Roman" w:hAnsi="Times New Roman" w:cs="Times New Roman"/>
          <w:sz w:val="21"/>
          <w:szCs w:val="21"/>
        </w:rPr>
        <w:t>.</w:t>
      </w:r>
    </w:p>
    <w:p w14:paraId="116A63E7" w14:textId="3BB3442F" w:rsidR="00FB09E1" w:rsidRPr="00FB09E1" w:rsidRDefault="00D02D2D" w:rsidP="00FB09E1">
      <w:pPr>
        <w:pStyle w:val="a9"/>
        <w:rPr>
          <w:rFonts w:ascii="Times New Roman" w:hAnsi="Times New Roman" w:cs="Times New Roman"/>
          <w:sz w:val="21"/>
          <w:szCs w:val="21"/>
        </w:rPr>
      </w:pPr>
      <w:r w:rsidRPr="00D02D2D">
        <w:rPr>
          <w:rFonts w:ascii="Times New Roman" w:hAnsi="Times New Roman" w:cs="Times New Roman"/>
          <w:sz w:val="21"/>
          <w:szCs w:val="21"/>
        </w:rPr>
        <w:t xml:space="preserve">Case </w:t>
      </w:r>
      <m:oMath>
        <m:r>
          <w:rPr>
            <w:rFonts w:ascii="Cambria Math" w:hAnsi="Cambria Math" w:cs="Times New Roman"/>
            <w:sz w:val="21"/>
            <w:szCs w:val="21"/>
          </w:rPr>
          <m:t>b&gt;0</m:t>
        </m:r>
      </m:oMath>
    </w:p>
    <w:p w14:paraId="39874D91" w14:textId="3E865A02" w:rsidR="00FB09E1" w:rsidRPr="00FB09E1" w:rsidRDefault="00D02D2D" w:rsidP="00FB09E1">
      <w:pPr>
        <w:pStyle w:val="a9"/>
        <w:numPr>
          <w:ilvl w:val="0"/>
          <w:numId w:val="99"/>
        </w:numPr>
        <w:rPr>
          <w:rFonts w:ascii="Times New Roman" w:hAnsi="Times New Roman" w:cs="Times New Roman"/>
          <w:sz w:val="21"/>
          <w:szCs w:val="21"/>
        </w:rPr>
      </w:pPr>
      <w:r w:rsidRPr="00D02D2D">
        <w:rPr>
          <w:rFonts w:ascii="Times New Roman" w:hAnsi="Times New Roman" w:cs="Times New Roman"/>
          <w:sz w:val="21"/>
          <w:szCs w:val="21"/>
        </w:rPr>
        <w:t>The entire relationship is shifted upward: all copolymers are in an “overall boosted” state.</w:t>
      </w:r>
    </w:p>
    <w:p w14:paraId="16B77371" w14:textId="53913E4B" w:rsidR="00FB09E1" w:rsidRPr="00FB09E1" w:rsidRDefault="00D02D2D" w:rsidP="00FB09E1">
      <w:pPr>
        <w:pStyle w:val="a9"/>
        <w:numPr>
          <w:ilvl w:val="0"/>
          <w:numId w:val="99"/>
        </w:numPr>
        <w:rPr>
          <w:rFonts w:ascii="Times New Roman" w:hAnsi="Times New Roman" w:cs="Times New Roman"/>
          <w:sz w:val="21"/>
          <w:szCs w:val="21"/>
        </w:rPr>
      </w:pPr>
      <w:r w:rsidRPr="00D02D2D">
        <w:rPr>
          <w:rFonts w:ascii="Times New Roman" w:hAnsi="Times New Roman" w:cs="Times New Roman"/>
          <w:sz w:val="21"/>
          <w:szCs w:val="21"/>
        </w:rPr>
        <w:t xml:space="preserve">Conceptually, FoG is uniformly increased by a factor of </w:t>
      </w:r>
      <m:oMath>
        <m:sSup>
          <m:sSupPr>
            <m:ctrlPr>
              <w:rPr>
                <w:rFonts w:ascii="Cambria Math" w:hAnsi="Cambria Math" w:cs="Times New Roman"/>
                <w:sz w:val="21"/>
                <w:szCs w:val="21"/>
              </w:rPr>
            </m:ctrlPr>
          </m:sSupPr>
          <m:e>
            <m:r>
              <w:rPr>
                <w:rFonts w:ascii="Cambria Math" w:hAnsi="Cambria Math" w:cs="Times New Roman"/>
                <w:sz w:val="21"/>
                <w:szCs w:val="21"/>
              </w:rPr>
              <m:t>e</m:t>
            </m:r>
          </m:e>
          <m:sup>
            <m:r>
              <w:rPr>
                <w:rFonts w:ascii="Cambria Math" w:hAnsi="Cambria Math" w:cs="Times New Roman"/>
                <w:sz w:val="21"/>
                <w:szCs w:val="21"/>
              </w:rPr>
              <m:t>b</m:t>
            </m:r>
          </m:sup>
        </m:sSup>
      </m:oMath>
      <w:r w:rsidRPr="00D02D2D">
        <w:rPr>
          <w:rFonts w:ascii="Times New Roman" w:hAnsi="Times New Roman" w:cs="Times New Roman"/>
          <w:sz w:val="21"/>
          <w:szCs w:val="21"/>
        </w:rPr>
        <w:t>across samples.</w:t>
      </w:r>
    </w:p>
    <w:p w14:paraId="16D47FA2" w14:textId="1FF90996" w:rsidR="00FB09E1" w:rsidRPr="00FB09E1" w:rsidRDefault="00D02D2D" w:rsidP="00FB09E1">
      <w:pPr>
        <w:pStyle w:val="a9"/>
        <w:rPr>
          <w:rFonts w:ascii="Times New Roman" w:hAnsi="Times New Roman" w:cs="Times New Roman"/>
          <w:sz w:val="21"/>
          <w:szCs w:val="21"/>
        </w:rPr>
      </w:pPr>
      <w:r w:rsidRPr="00D02D2D">
        <w:rPr>
          <w:rFonts w:ascii="Times New Roman" w:hAnsi="Times New Roman" w:cs="Times New Roman"/>
          <w:sz w:val="21"/>
          <w:szCs w:val="21"/>
        </w:rPr>
        <w:t xml:space="preserve">Case </w:t>
      </w:r>
      <m:oMath>
        <m:r>
          <w:rPr>
            <w:rFonts w:ascii="Cambria Math" w:hAnsi="Cambria Math" w:cs="Times New Roman"/>
            <w:sz w:val="21"/>
            <w:szCs w:val="21"/>
          </w:rPr>
          <m:t>b&lt;0</m:t>
        </m:r>
      </m:oMath>
    </w:p>
    <w:p w14:paraId="7D25CD25" w14:textId="7022A91D" w:rsidR="00FB09E1" w:rsidRPr="00FB09E1" w:rsidRDefault="00D02D2D" w:rsidP="00FB09E1">
      <w:pPr>
        <w:pStyle w:val="a9"/>
        <w:numPr>
          <w:ilvl w:val="0"/>
          <w:numId w:val="100"/>
        </w:numPr>
        <w:rPr>
          <w:rFonts w:ascii="Times New Roman" w:hAnsi="Times New Roman" w:cs="Times New Roman"/>
          <w:sz w:val="21"/>
          <w:szCs w:val="21"/>
        </w:rPr>
      </w:pPr>
      <w:r w:rsidRPr="00D02D2D">
        <w:rPr>
          <w:rFonts w:ascii="Times New Roman" w:hAnsi="Times New Roman" w:cs="Times New Roman"/>
          <w:sz w:val="21"/>
          <w:szCs w:val="21"/>
        </w:rPr>
        <w:t>The opposite: FoG values are uniformly decreased, meaning that all samples appear systematically worse in the “to” round.</w:t>
      </w:r>
    </w:p>
    <w:p w14:paraId="43AE73BD" w14:textId="24E67C52" w:rsidR="00FB09E1" w:rsidRDefault="00D02D2D" w:rsidP="00FB09E1">
      <w:pPr>
        <w:pStyle w:val="a9"/>
        <w:numPr>
          <w:ilvl w:val="3"/>
          <w:numId w:val="4"/>
        </w:numPr>
        <w:rPr>
          <w:rFonts w:ascii="Times New Roman" w:hAnsi="Times New Roman" w:cs="Times New Roman"/>
          <w:b/>
          <w:bCs/>
          <w:sz w:val="21"/>
          <w:szCs w:val="21"/>
        </w:rPr>
      </w:pPr>
      <w:r>
        <w:rPr>
          <w:rFonts w:ascii="Times New Roman" w:hAnsi="Times New Roman" w:cs="Times New Roman" w:hint="eastAsia"/>
          <w:b/>
          <w:bCs/>
          <w:sz w:val="21"/>
          <w:szCs w:val="21"/>
        </w:rPr>
        <w:t>I</w:t>
      </w:r>
      <w:r w:rsidRPr="00D02D2D">
        <w:rPr>
          <w:rFonts w:ascii="Times New Roman" w:hAnsi="Times New Roman" w:cs="Times New Roman"/>
          <w:b/>
          <w:bCs/>
          <w:sz w:val="21"/>
          <w:szCs w:val="21"/>
        </w:rPr>
        <w:t>nterpretation of Figure 12</w:t>
      </w:r>
    </w:p>
    <w:p w14:paraId="140756F8" w14:textId="0638C63B" w:rsidR="00FB09E1" w:rsidRPr="00FB09E1" w:rsidRDefault="00FB09E1" w:rsidP="00FB09E1">
      <w:pPr>
        <w:pStyle w:val="a9"/>
        <w:rPr>
          <w:rFonts w:ascii="Times New Roman" w:hAnsi="Times New Roman" w:cs="Times New Roman"/>
          <w:sz w:val="21"/>
          <w:szCs w:val="21"/>
        </w:rPr>
      </w:pPr>
      <w:r w:rsidRPr="00FB09E1">
        <w:rPr>
          <w:rFonts w:ascii="Times New Roman" w:hAnsi="Times New Roman" w:cs="Times New Roman"/>
          <w:sz w:val="21"/>
          <w:szCs w:val="21"/>
        </w:rPr>
        <w:t xml:space="preserve">(1) R1 → R2 </w:t>
      </w:r>
      <w:r w:rsidR="00D02D2D">
        <w:rPr>
          <w:rFonts w:ascii="Times New Roman" w:hAnsi="Times New Roman" w:cs="Times New Roman" w:hint="eastAsia"/>
          <w:sz w:val="21"/>
          <w:szCs w:val="21"/>
        </w:rPr>
        <w:t>panel</w:t>
      </w:r>
    </w:p>
    <w:p w14:paraId="78A0241C" w14:textId="6565F320" w:rsidR="00FB09E1" w:rsidRPr="00FB09E1" w:rsidRDefault="00D02D2D" w:rsidP="00FB09E1">
      <w:pPr>
        <w:pStyle w:val="a9"/>
        <w:numPr>
          <w:ilvl w:val="0"/>
          <w:numId w:val="101"/>
        </w:numPr>
        <w:rPr>
          <w:rFonts w:ascii="Times New Roman" w:hAnsi="Times New Roman" w:cs="Times New Roman"/>
          <w:sz w:val="21"/>
          <w:szCs w:val="21"/>
        </w:rPr>
      </w:pPr>
      <w:r w:rsidRPr="00D02D2D">
        <w:rPr>
          <w:rFonts w:ascii="Times New Roman" w:hAnsi="Times New Roman" w:cs="Times New Roman"/>
          <w:sz w:val="21"/>
          <w:szCs w:val="21"/>
        </w:rPr>
        <w:t xml:space="preserve">The slope of the black regression line, </w:t>
      </w:r>
      <m:oMath>
        <m:r>
          <w:rPr>
            <w:rFonts w:ascii="Cambria Math" w:hAnsi="Cambria Math" w:cs="Times New Roman"/>
            <w:sz w:val="21"/>
            <w:szCs w:val="21"/>
          </w:rPr>
          <m:t>a</m:t>
        </m:r>
      </m:oMath>
      <w:r w:rsidRPr="00D02D2D">
        <w:rPr>
          <w:rFonts w:ascii="Times New Roman" w:hAnsi="Times New Roman" w:cs="Times New Roman"/>
          <w:sz w:val="21"/>
          <w:szCs w:val="21"/>
        </w:rPr>
        <w:t>, is clearly less than 1.</w:t>
      </w:r>
    </w:p>
    <w:p w14:paraId="32964156" w14:textId="020E3170" w:rsidR="00FB09E1" w:rsidRPr="00FB09E1" w:rsidRDefault="00D02D2D" w:rsidP="00FB09E1">
      <w:pPr>
        <w:pStyle w:val="a9"/>
        <w:numPr>
          <w:ilvl w:val="0"/>
          <w:numId w:val="101"/>
        </w:numPr>
        <w:rPr>
          <w:rFonts w:ascii="Times New Roman" w:hAnsi="Times New Roman" w:cs="Times New Roman"/>
          <w:sz w:val="21"/>
          <w:szCs w:val="21"/>
        </w:rPr>
      </w:pPr>
      <w:r w:rsidRPr="00D02D2D">
        <w:rPr>
          <w:rFonts w:ascii="Times New Roman" w:hAnsi="Times New Roman" w:cs="Times New Roman"/>
          <w:sz w:val="21"/>
          <w:szCs w:val="21"/>
        </w:rPr>
        <w:t xml:space="preserve">The intercept </w:t>
      </w:r>
      <m:oMath>
        <m:r>
          <w:rPr>
            <w:rFonts w:ascii="Cambria Math" w:hAnsi="Cambria Math" w:cs="Times New Roman"/>
            <w:sz w:val="21"/>
            <w:szCs w:val="21"/>
          </w:rPr>
          <m:t>b</m:t>
        </m:r>
      </m:oMath>
      <w:r w:rsidRPr="00D02D2D">
        <w:rPr>
          <w:rFonts w:ascii="Times New Roman" w:hAnsi="Times New Roman" w:cs="Times New Roman"/>
          <w:sz w:val="21"/>
          <w:szCs w:val="21"/>
        </w:rPr>
        <w:t>is very close to 0.</w:t>
      </w:r>
    </w:p>
    <w:p w14:paraId="49555356" w14:textId="3F15CF78" w:rsidR="00FB09E1" w:rsidRPr="00FB09E1" w:rsidRDefault="00D02D2D" w:rsidP="00FB09E1">
      <w:pPr>
        <w:pStyle w:val="a9"/>
        <w:numPr>
          <w:ilvl w:val="0"/>
          <w:numId w:val="101"/>
        </w:numPr>
        <w:rPr>
          <w:rFonts w:ascii="Times New Roman" w:hAnsi="Times New Roman" w:cs="Times New Roman"/>
          <w:sz w:val="21"/>
          <w:szCs w:val="21"/>
        </w:rPr>
      </w:pPr>
      <w:r w:rsidRPr="00D02D2D">
        <w:rPr>
          <w:rFonts w:ascii="Times New Roman" w:hAnsi="Times New Roman" w:cs="Times New Roman"/>
          <w:sz w:val="21"/>
          <w:szCs w:val="21"/>
        </w:rPr>
        <w:t xml:space="preserve">Near the origin, the points lie roughly along </w:t>
      </w:r>
      <m:oMath>
        <m:r>
          <w:rPr>
            <w:rFonts w:ascii="Cambria Math" w:hAnsi="Cambria Math" w:cs="Times New Roman"/>
            <w:sz w:val="21"/>
            <w:szCs w:val="21"/>
          </w:rPr>
          <m:t>y≈x</m:t>
        </m:r>
      </m:oMath>
      <w:r w:rsidRPr="00D02D2D">
        <w:rPr>
          <w:rFonts w:ascii="Times New Roman" w:hAnsi="Times New Roman" w:cs="Times New Roman"/>
          <w:sz w:val="21"/>
          <w:szCs w:val="21"/>
        </w:rPr>
        <w:t>, but for larger FoG values (better samples), the points fall below the identity line.</w:t>
      </w:r>
    </w:p>
    <w:p w14:paraId="696AF4F0" w14:textId="6C7052C9" w:rsidR="00FB09E1" w:rsidRPr="00FB09E1" w:rsidRDefault="00FB09E1" w:rsidP="00FB09E1">
      <w:pPr>
        <w:pStyle w:val="a9"/>
        <w:rPr>
          <w:rFonts w:ascii="Times New Roman" w:hAnsi="Times New Roman" w:cs="Times New Roman"/>
          <w:sz w:val="21"/>
          <w:szCs w:val="21"/>
        </w:rPr>
      </w:pPr>
      <w:r w:rsidRPr="00FB09E1">
        <w:rPr>
          <w:rFonts w:ascii="Times New Roman" w:hAnsi="Times New Roman" w:cs="Times New Roman"/>
          <w:sz w:val="21"/>
          <w:szCs w:val="21"/>
        </w:rPr>
        <w:t xml:space="preserve">→ </w:t>
      </w:r>
      <w:r w:rsidR="00D02D2D" w:rsidRPr="00D02D2D">
        <w:rPr>
          <w:rFonts w:ascii="Times New Roman" w:hAnsi="Times New Roman" w:cs="Times New Roman"/>
          <w:sz w:val="21"/>
          <w:szCs w:val="21"/>
        </w:rPr>
        <w:t>Interpretation:</w:t>
      </w:r>
    </w:p>
    <w:p w14:paraId="47438E34" w14:textId="237D0546" w:rsidR="00FB09E1" w:rsidRPr="00FB09E1" w:rsidRDefault="00D02D2D" w:rsidP="00FB09E1">
      <w:pPr>
        <w:pStyle w:val="a9"/>
        <w:numPr>
          <w:ilvl w:val="0"/>
          <w:numId w:val="102"/>
        </w:numPr>
        <w:tabs>
          <w:tab w:val="clear" w:pos="720"/>
          <w:tab w:val="num" w:pos="1201"/>
        </w:tabs>
        <w:ind w:leftChars="382" w:left="1200"/>
        <w:rPr>
          <w:rFonts w:ascii="Times New Roman" w:hAnsi="Times New Roman" w:cs="Times New Roman"/>
          <w:sz w:val="21"/>
          <w:szCs w:val="21"/>
        </w:rPr>
      </w:pPr>
      <w:r w:rsidRPr="00D02D2D">
        <w:rPr>
          <w:rFonts w:ascii="Times New Roman" w:hAnsi="Times New Roman" w:cs="Times New Roman"/>
          <w:sz w:val="21"/>
          <w:szCs w:val="21"/>
        </w:rPr>
        <w:t xml:space="preserve"> “Average to moderately good” samples show little difference in absolute level between R1 and R2 (because </w:t>
      </w:r>
      <m:oMath>
        <m:r>
          <w:rPr>
            <w:rFonts w:ascii="Cambria Math" w:hAnsi="Cambria Math" w:cs="Times New Roman"/>
            <w:sz w:val="21"/>
            <w:szCs w:val="21"/>
          </w:rPr>
          <m:t>b≈0</m:t>
        </m:r>
      </m:oMath>
      <w:r w:rsidRPr="00D02D2D">
        <w:rPr>
          <w:rFonts w:ascii="Times New Roman" w:hAnsi="Times New Roman" w:cs="Times New Roman"/>
          <w:sz w:val="21"/>
          <w:szCs w:val="21"/>
        </w:rPr>
        <w:t>, FoG values near 1 do not shift much).</w:t>
      </w:r>
    </w:p>
    <w:p w14:paraId="05B333C4" w14:textId="79A8402D" w:rsidR="00FB09E1" w:rsidRPr="00FB09E1" w:rsidRDefault="00D02D2D" w:rsidP="00FB09E1">
      <w:pPr>
        <w:pStyle w:val="a9"/>
        <w:numPr>
          <w:ilvl w:val="0"/>
          <w:numId w:val="102"/>
        </w:numPr>
        <w:tabs>
          <w:tab w:val="clear" w:pos="720"/>
          <w:tab w:val="num" w:pos="1201"/>
        </w:tabs>
        <w:ind w:leftChars="382" w:left="1200"/>
        <w:rPr>
          <w:rFonts w:ascii="Times New Roman" w:hAnsi="Times New Roman" w:cs="Times New Roman"/>
          <w:sz w:val="21"/>
          <w:szCs w:val="21"/>
        </w:rPr>
      </w:pPr>
      <w:r w:rsidRPr="00D02D2D">
        <w:rPr>
          <w:rFonts w:ascii="Times New Roman" w:hAnsi="Times New Roman" w:cs="Times New Roman"/>
          <w:sz w:val="21"/>
          <w:szCs w:val="21"/>
        </w:rPr>
        <w:lastRenderedPageBreak/>
        <w:t xml:space="preserve">The “very good” samples, however, appear less outstanding in R2 ( </w:t>
      </w:r>
      <m:oMath>
        <m:r>
          <w:rPr>
            <w:rFonts w:ascii="Cambria Math" w:hAnsi="Cambria Math" w:cs="Times New Roman"/>
            <w:sz w:val="21"/>
            <w:szCs w:val="21"/>
          </w:rPr>
          <m:t>a&lt;1</m:t>
        </m:r>
      </m:oMath>
      <w:r w:rsidRPr="00D02D2D">
        <w:rPr>
          <w:rFonts w:ascii="Times New Roman" w:hAnsi="Times New Roman" w:cs="Times New Roman"/>
          <w:sz w:val="21"/>
          <w:szCs w:val="21"/>
        </w:rPr>
        <w:t>→ compressed dynamic range).</w:t>
      </w:r>
    </w:p>
    <w:p w14:paraId="46D595A2" w14:textId="70CD5C52" w:rsidR="00FB09E1" w:rsidRPr="00FB09E1" w:rsidRDefault="00D02D2D" w:rsidP="00FB09E1">
      <w:pPr>
        <w:pStyle w:val="a9"/>
        <w:ind w:leftChars="546" w:left="1201"/>
        <w:rPr>
          <w:rFonts w:ascii="Times New Roman" w:hAnsi="Times New Roman" w:cs="Times New Roman"/>
          <w:sz w:val="21"/>
          <w:szCs w:val="21"/>
        </w:rPr>
      </w:pPr>
      <w:r w:rsidRPr="00D02D2D">
        <w:rPr>
          <w:rFonts w:ascii="Times New Roman" w:hAnsi="Times New Roman" w:cs="Times New Roman"/>
          <w:sz w:val="21"/>
          <w:szCs w:val="21"/>
        </w:rPr>
        <w:t>In other words:</w:t>
      </w:r>
    </w:p>
    <w:p w14:paraId="4AA0FA2D" w14:textId="1A72119A" w:rsidR="004201C2" w:rsidRPr="00D02D2D" w:rsidRDefault="00D02D2D" w:rsidP="00D02D2D">
      <w:pPr>
        <w:pStyle w:val="a9"/>
        <w:numPr>
          <w:ilvl w:val="0"/>
          <w:numId w:val="103"/>
        </w:numPr>
        <w:rPr>
          <w:rFonts w:ascii="Times New Roman" w:hAnsi="Times New Roman" w:cs="Times New Roman"/>
          <w:sz w:val="21"/>
          <w:szCs w:val="21"/>
        </w:rPr>
      </w:pPr>
      <w:r w:rsidRPr="00D02D2D">
        <w:rPr>
          <w:rFonts w:ascii="Times New Roman" w:hAnsi="Times New Roman" w:cs="Times New Roman"/>
          <w:sz w:val="21"/>
          <w:szCs w:val="21"/>
        </w:rPr>
        <w:t>In R1, the differences between the top-performing samples and the others are somewhat exaggerated.</w:t>
      </w:r>
    </w:p>
    <w:p w14:paraId="0ADA40DF" w14:textId="44F1E213" w:rsidR="00FB09E1" w:rsidRPr="00FB09E1" w:rsidRDefault="00D02D2D" w:rsidP="004201C2">
      <w:pPr>
        <w:pStyle w:val="a9"/>
        <w:numPr>
          <w:ilvl w:val="0"/>
          <w:numId w:val="103"/>
        </w:numPr>
        <w:rPr>
          <w:rFonts w:ascii="Times New Roman" w:hAnsi="Times New Roman" w:cs="Times New Roman"/>
          <w:sz w:val="21"/>
          <w:szCs w:val="21"/>
        </w:rPr>
      </w:pPr>
      <w:r w:rsidRPr="00D02D2D">
        <w:rPr>
          <w:rFonts w:ascii="Times New Roman" w:hAnsi="Times New Roman" w:cs="Times New Roman"/>
          <w:sz w:val="21"/>
          <w:szCs w:val="21"/>
        </w:rPr>
        <w:t>In R2, the same differences look milder.</w:t>
      </w:r>
    </w:p>
    <w:p w14:paraId="71F75664" w14:textId="4367D011" w:rsidR="00FB09E1" w:rsidRDefault="00D02D2D" w:rsidP="004201C2">
      <w:pPr>
        <w:pStyle w:val="a9"/>
        <w:ind w:leftChars="546" w:left="1201"/>
        <w:rPr>
          <w:rFonts w:ascii="Times New Roman" w:hAnsi="Times New Roman" w:cs="Times New Roman"/>
          <w:sz w:val="21"/>
          <w:szCs w:val="21"/>
        </w:rPr>
      </w:pPr>
      <w:r w:rsidRPr="00D02D2D">
        <w:rPr>
          <w:rFonts w:ascii="Times New Roman" w:hAnsi="Times New Roman" w:cs="Times New Roman"/>
          <w:sz w:val="21"/>
          <w:szCs w:val="21"/>
        </w:rPr>
        <w:t>This suggests that the sensitivity or effective dynamic range of the assay changed between rounds, leading to a compression of performance differences among the top-ranked samples.</w:t>
      </w:r>
    </w:p>
    <w:p w14:paraId="5AD1672C" w14:textId="53AF6121" w:rsidR="004201C2" w:rsidRPr="004201C2" w:rsidRDefault="004201C2" w:rsidP="004201C2">
      <w:pPr>
        <w:ind w:leftChars="327" w:left="719"/>
        <w:rPr>
          <w:rFonts w:ascii="Times New Roman" w:hAnsi="Times New Roman" w:cs="Times New Roman" w:hint="eastAsia"/>
          <w:sz w:val="21"/>
          <w:szCs w:val="21"/>
        </w:rPr>
      </w:pPr>
      <w:r w:rsidRPr="004201C2">
        <w:rPr>
          <w:rFonts w:ascii="Times New Roman" w:hAnsi="Times New Roman" w:cs="Times New Roman"/>
          <w:sz w:val="21"/>
          <w:szCs w:val="21"/>
        </w:rPr>
        <w:t xml:space="preserve">(2) R2 → R3 </w:t>
      </w:r>
      <w:r w:rsidR="009A0E77">
        <w:rPr>
          <w:rFonts w:ascii="Times New Roman" w:hAnsi="Times New Roman" w:cs="Times New Roman" w:hint="eastAsia"/>
          <w:sz w:val="21"/>
          <w:szCs w:val="21"/>
        </w:rPr>
        <w:t>panel</w:t>
      </w:r>
    </w:p>
    <w:p w14:paraId="76B52B40" w14:textId="20A0B436" w:rsidR="004201C2" w:rsidRPr="004201C2" w:rsidRDefault="009A0E77" w:rsidP="004201C2">
      <w:pPr>
        <w:numPr>
          <w:ilvl w:val="0"/>
          <w:numId w:val="104"/>
        </w:numPr>
        <w:tabs>
          <w:tab w:val="num" w:pos="720"/>
        </w:tabs>
        <w:ind w:leftChars="327" w:left="1079"/>
        <w:rPr>
          <w:rFonts w:ascii="Times New Roman" w:hAnsi="Times New Roman" w:cs="Times New Roman"/>
          <w:sz w:val="21"/>
          <w:szCs w:val="21"/>
        </w:rPr>
      </w:pPr>
      <w:r w:rsidRPr="009A0E77">
        <w:rPr>
          <w:rFonts w:ascii="Times New Roman" w:hAnsi="Times New Roman" w:cs="Times New Roman"/>
          <w:sz w:val="21"/>
          <w:szCs w:val="21"/>
        </w:rPr>
        <w:t xml:space="preserve">The slope </w:t>
      </w:r>
      <m:oMath>
        <m:r>
          <w:rPr>
            <w:rFonts w:ascii="Cambria Math" w:hAnsi="Cambria Math" w:cs="Times New Roman"/>
            <w:sz w:val="21"/>
            <w:szCs w:val="21"/>
          </w:rPr>
          <m:t>a</m:t>
        </m:r>
      </m:oMath>
      <w:r w:rsidRPr="009A0E77">
        <w:rPr>
          <w:rFonts w:ascii="Times New Roman" w:hAnsi="Times New Roman" w:cs="Times New Roman"/>
          <w:sz w:val="21"/>
          <w:szCs w:val="21"/>
        </w:rPr>
        <w:t>is close to 1.</w:t>
      </w:r>
    </w:p>
    <w:p w14:paraId="1F493E19" w14:textId="5978715E" w:rsidR="004201C2" w:rsidRPr="004201C2" w:rsidRDefault="009A0E77" w:rsidP="004201C2">
      <w:pPr>
        <w:numPr>
          <w:ilvl w:val="0"/>
          <w:numId w:val="104"/>
        </w:numPr>
        <w:tabs>
          <w:tab w:val="num" w:pos="720"/>
        </w:tabs>
        <w:ind w:leftChars="327" w:left="1079"/>
        <w:rPr>
          <w:rFonts w:ascii="Times New Roman" w:hAnsi="Times New Roman" w:cs="Times New Roman"/>
          <w:sz w:val="21"/>
          <w:szCs w:val="21"/>
        </w:rPr>
      </w:pPr>
      <w:r w:rsidRPr="009A0E77">
        <w:rPr>
          <w:rFonts w:ascii="Times New Roman" w:hAnsi="Times New Roman" w:cs="Times New Roman"/>
          <w:sz w:val="21"/>
          <w:szCs w:val="21"/>
        </w:rPr>
        <w:t xml:space="preserve">The entire regression line is shifted below the identity line, with a slightly negative intercept </w:t>
      </w:r>
      <m:oMath>
        <m:r>
          <w:rPr>
            <w:rFonts w:ascii="Cambria Math" w:hAnsi="Cambria Math" w:cs="Times New Roman"/>
            <w:sz w:val="21"/>
            <w:szCs w:val="21"/>
          </w:rPr>
          <m:t>b</m:t>
        </m:r>
      </m:oMath>
      <w:r w:rsidRPr="009A0E77">
        <w:rPr>
          <w:rFonts w:ascii="Times New Roman" w:hAnsi="Times New Roman" w:cs="Times New Roman"/>
          <w:sz w:val="21"/>
          <w:szCs w:val="21"/>
        </w:rPr>
        <w:t xml:space="preserve">around </w:t>
      </w:r>
      <m:oMath>
        <m:r>
          <w:rPr>
            <w:rFonts w:ascii="Cambria Math" w:hAnsi="Cambria Math" w:cs="Times New Roman"/>
            <w:sz w:val="21"/>
            <w:szCs w:val="21"/>
          </w:rPr>
          <m:t>-0.2</m:t>
        </m:r>
      </m:oMath>
      <w:r w:rsidRPr="009A0E77">
        <w:rPr>
          <w:rFonts w:ascii="Times New Roman" w:hAnsi="Times New Roman" w:cs="Times New Roman"/>
          <w:sz w:val="21"/>
          <w:szCs w:val="21"/>
        </w:rPr>
        <w:t>.</w:t>
      </w:r>
    </w:p>
    <w:p w14:paraId="57E004B2" w14:textId="25659C66" w:rsidR="004201C2" w:rsidRPr="004201C2" w:rsidRDefault="009A0E77" w:rsidP="004201C2">
      <w:pPr>
        <w:numPr>
          <w:ilvl w:val="0"/>
          <w:numId w:val="104"/>
        </w:numPr>
        <w:tabs>
          <w:tab w:val="num" w:pos="720"/>
        </w:tabs>
        <w:ind w:leftChars="327" w:left="1079"/>
        <w:rPr>
          <w:rFonts w:ascii="Times New Roman" w:hAnsi="Times New Roman" w:cs="Times New Roman"/>
          <w:sz w:val="21"/>
          <w:szCs w:val="21"/>
        </w:rPr>
      </w:pPr>
      <w:r w:rsidRPr="009A0E77">
        <w:rPr>
          <w:rFonts w:ascii="Times New Roman" w:hAnsi="Times New Roman" w:cs="Times New Roman"/>
          <w:sz w:val="21"/>
          <w:szCs w:val="21"/>
        </w:rPr>
        <w:t>The RMSE is larger than in the R1 → R2 panel, indicating somewhat greater scatter.</w:t>
      </w:r>
    </w:p>
    <w:p w14:paraId="482102AC" w14:textId="47E5E0B6" w:rsidR="004201C2" w:rsidRPr="004201C2" w:rsidRDefault="004201C2" w:rsidP="004201C2">
      <w:pPr>
        <w:ind w:leftChars="327" w:left="719"/>
        <w:rPr>
          <w:rFonts w:ascii="Times New Roman" w:hAnsi="Times New Roman" w:cs="Times New Roman"/>
          <w:sz w:val="21"/>
          <w:szCs w:val="21"/>
        </w:rPr>
      </w:pPr>
      <w:r w:rsidRPr="004201C2">
        <w:rPr>
          <w:rFonts w:ascii="Times New Roman" w:hAnsi="Times New Roman" w:cs="Times New Roman"/>
          <w:sz w:val="21"/>
          <w:szCs w:val="21"/>
        </w:rPr>
        <w:t xml:space="preserve">→ </w:t>
      </w:r>
      <w:r w:rsidR="009A0E77" w:rsidRPr="009A0E77">
        <w:rPr>
          <w:rFonts w:ascii="Times New Roman" w:hAnsi="Times New Roman" w:cs="Times New Roman"/>
          <w:sz w:val="21"/>
          <w:szCs w:val="21"/>
        </w:rPr>
        <w:t>Interpretation</w:t>
      </w:r>
      <w:r w:rsidRPr="004201C2">
        <w:rPr>
          <w:rFonts w:ascii="Times New Roman" w:hAnsi="Times New Roman" w:cs="Times New Roman"/>
          <w:sz w:val="21"/>
          <w:szCs w:val="21"/>
        </w:rPr>
        <w:t>：</w:t>
      </w:r>
    </w:p>
    <w:p w14:paraId="35704A71" w14:textId="10D752A6" w:rsidR="004201C2" w:rsidRPr="004201C2" w:rsidRDefault="009A0E77" w:rsidP="004201C2">
      <w:pPr>
        <w:numPr>
          <w:ilvl w:val="0"/>
          <w:numId w:val="105"/>
        </w:numPr>
        <w:ind w:leftChars="327" w:left="1079"/>
        <w:rPr>
          <w:rFonts w:ascii="Times New Roman" w:hAnsi="Times New Roman" w:cs="Times New Roman"/>
          <w:sz w:val="21"/>
          <w:szCs w:val="21"/>
        </w:rPr>
      </w:pPr>
      <w:r w:rsidRPr="009A0E77">
        <w:rPr>
          <w:rFonts w:ascii="Times New Roman" w:hAnsi="Times New Roman" w:cs="Times New Roman"/>
          <w:sz w:val="21"/>
          <w:szCs w:val="21"/>
        </w:rPr>
        <w:t xml:space="preserve">Because </w:t>
      </w:r>
      <m:oMath>
        <m:r>
          <w:rPr>
            <w:rFonts w:ascii="Cambria Math" w:hAnsi="Cambria Math" w:cs="Times New Roman"/>
            <w:sz w:val="21"/>
            <w:szCs w:val="21"/>
          </w:rPr>
          <m:t>a≈1</m:t>
        </m:r>
      </m:oMath>
      <w:r w:rsidRPr="009A0E77">
        <w:rPr>
          <w:rFonts w:ascii="Times New Roman" w:hAnsi="Times New Roman" w:cs="Times New Roman"/>
          <w:sz w:val="21"/>
          <w:szCs w:val="21"/>
        </w:rPr>
        <w:t>, the “contrast” (how strongly differences between samples are expressed) is largely preserved between R2 and R3; the ranking of good and poor samples is mostly maintained.</w:t>
      </w:r>
    </w:p>
    <w:p w14:paraId="2FE48F3E" w14:textId="362807D6" w:rsidR="004201C2" w:rsidRPr="004201C2" w:rsidRDefault="009A0E77" w:rsidP="004201C2">
      <w:pPr>
        <w:numPr>
          <w:ilvl w:val="0"/>
          <w:numId w:val="105"/>
        </w:numPr>
        <w:ind w:leftChars="327" w:left="1079"/>
        <w:rPr>
          <w:rFonts w:ascii="Times New Roman" w:hAnsi="Times New Roman" w:cs="Times New Roman"/>
          <w:sz w:val="21"/>
          <w:szCs w:val="21"/>
        </w:rPr>
      </w:pPr>
      <w:r w:rsidRPr="009A0E77">
        <w:rPr>
          <w:rFonts w:ascii="Times New Roman" w:hAnsi="Times New Roman" w:cs="Times New Roman"/>
          <w:sz w:val="21"/>
          <w:szCs w:val="21"/>
        </w:rPr>
        <w:t xml:space="preserve">At the same time, </w:t>
      </w:r>
      <m:oMath>
        <m:r>
          <w:rPr>
            <w:rFonts w:ascii="Cambria Math" w:hAnsi="Cambria Math" w:cs="Times New Roman"/>
            <w:sz w:val="21"/>
            <w:szCs w:val="21"/>
          </w:rPr>
          <m:t>b&lt;0</m:t>
        </m:r>
      </m:oMath>
      <w:r w:rsidRPr="009A0E77">
        <w:rPr>
          <w:rFonts w:ascii="Times New Roman" w:hAnsi="Times New Roman" w:cs="Times New Roman"/>
          <w:sz w:val="21"/>
          <w:szCs w:val="21"/>
        </w:rPr>
        <w:t>indicates that all copolymers tend to show lower FoG values in R3 than in R2; the overall level has dropped.</w:t>
      </w:r>
    </w:p>
    <w:p w14:paraId="6E580E38" w14:textId="0A90D701" w:rsidR="004201C2" w:rsidRPr="004201C2" w:rsidRDefault="009A0E77" w:rsidP="004201C2">
      <w:pPr>
        <w:ind w:leftChars="327" w:left="719"/>
        <w:rPr>
          <w:rFonts w:ascii="Times New Roman" w:hAnsi="Times New Roman" w:cs="Times New Roman"/>
          <w:sz w:val="21"/>
          <w:szCs w:val="21"/>
        </w:rPr>
      </w:pPr>
      <w:r w:rsidRPr="009A0E77">
        <w:rPr>
          <w:rFonts w:ascii="Times New Roman" w:hAnsi="Times New Roman" w:cs="Times New Roman"/>
          <w:sz w:val="21"/>
          <w:szCs w:val="21"/>
        </w:rPr>
        <w:t>Written explicitly,</w:t>
      </w:r>
    </w:p>
    <w:p w14:paraId="43266C3C" w14:textId="1903B4F1" w:rsidR="004201C2" w:rsidRPr="004201C2" w:rsidRDefault="004201C2" w:rsidP="004201C2">
      <w:pPr>
        <w:ind w:leftChars="327" w:left="719"/>
        <w:rPr>
          <w:rFonts w:ascii="Times New Roman" w:hAnsi="Times New Roman" w:cs="Times New Roman"/>
          <w:sz w:val="21"/>
          <w:szCs w:val="21"/>
        </w:rPr>
      </w:pPr>
      <m:oMathPara>
        <m:oMath>
          <m:r>
            <m:rPr>
              <m:sty m:val="p"/>
            </m:rPr>
            <w:rPr>
              <w:rFonts w:ascii="Cambria Math" w:hAnsi="Cambria Math" w:cs="Times New Roman"/>
              <w:sz w:val="21"/>
              <w:szCs w:val="21"/>
            </w:rPr>
            <m:t>log</m:t>
          </m:r>
          <m:r>
            <w:rPr>
              <w:rFonts w:ascii="Cambria Math" w:hAnsi="Cambria Math" w:cs="Times New Roman"/>
              <w:sz w:val="21"/>
              <w:szCs w:val="21"/>
            </w:rPr>
            <m:t>⁡</m:t>
          </m:r>
          <m:sSub>
            <m:sSubPr>
              <m:ctrlPr>
                <w:rPr>
                  <w:rFonts w:ascii="Cambria Math" w:hAnsi="Cambria Math" w:cs="Times New Roman"/>
                  <w:sz w:val="21"/>
                  <w:szCs w:val="21"/>
                </w:rPr>
              </m:ctrlPr>
            </m:sSubPr>
            <m:e>
              <m:r>
                <m:rPr>
                  <m:sty m:val="p"/>
                </m:rPr>
                <w:rPr>
                  <w:rFonts w:ascii="Cambria Math" w:hAnsi="Cambria Math" w:cs="Times New Roman"/>
                  <w:sz w:val="21"/>
                  <w:szCs w:val="21"/>
                </w:rPr>
                <m:t>FoG</m:t>
              </m:r>
            </m:e>
            <m:sub>
              <m:r>
                <w:rPr>
                  <w:rFonts w:ascii="Cambria Math" w:hAnsi="Cambria Math" w:cs="Times New Roman"/>
                  <w:sz w:val="21"/>
                  <w:szCs w:val="21"/>
                </w:rPr>
                <m:t>R3</m:t>
              </m:r>
            </m:sub>
          </m:sSub>
          <m:r>
            <w:rPr>
              <w:rFonts w:ascii="Cambria Math" w:hAnsi="Cambria Math" w:cs="Times New Roman"/>
              <w:sz w:val="21"/>
              <w:szCs w:val="21"/>
            </w:rPr>
            <m:t>≈</m:t>
          </m:r>
          <m:r>
            <m:rPr>
              <m:sty m:val="p"/>
            </m:rPr>
            <w:rPr>
              <w:rFonts w:ascii="Cambria Math" w:hAnsi="Cambria Math" w:cs="Times New Roman"/>
              <w:sz w:val="21"/>
              <w:szCs w:val="21"/>
            </w:rPr>
            <m:t>log</m:t>
          </m:r>
          <m:r>
            <w:rPr>
              <w:rFonts w:ascii="Cambria Math" w:hAnsi="Cambria Math" w:cs="Times New Roman"/>
              <w:sz w:val="21"/>
              <w:szCs w:val="21"/>
            </w:rPr>
            <m:t>⁡</m:t>
          </m:r>
          <m:sSub>
            <m:sSubPr>
              <m:ctrlPr>
                <w:rPr>
                  <w:rFonts w:ascii="Cambria Math" w:hAnsi="Cambria Math" w:cs="Times New Roman"/>
                  <w:sz w:val="21"/>
                  <w:szCs w:val="21"/>
                </w:rPr>
              </m:ctrlPr>
            </m:sSubPr>
            <m:e>
              <m:r>
                <m:rPr>
                  <m:sty m:val="p"/>
                </m:rPr>
                <w:rPr>
                  <w:rFonts w:ascii="Cambria Math" w:hAnsi="Cambria Math" w:cs="Times New Roman"/>
                  <w:sz w:val="21"/>
                  <w:szCs w:val="21"/>
                </w:rPr>
                <m:t>FoG</m:t>
              </m:r>
            </m:e>
            <m:sub>
              <m:r>
                <w:rPr>
                  <w:rFonts w:ascii="Cambria Math" w:hAnsi="Cambria Math" w:cs="Times New Roman"/>
                  <w:sz w:val="21"/>
                  <w:szCs w:val="21"/>
                </w:rPr>
                <m:t>R2</m:t>
              </m:r>
            </m:sub>
          </m:sSub>
          <m:r>
            <w:rPr>
              <w:rFonts w:ascii="Cambria Math" w:hAnsi="Cambria Math" w:cs="Times New Roman"/>
              <w:sz w:val="21"/>
              <w:szCs w:val="21"/>
            </w:rPr>
            <m:t>+b,b&lt;0</m:t>
          </m:r>
          <m:r>
            <m:rPr>
              <m:sty m:val="p"/>
            </m:rPr>
            <w:rPr>
              <w:rFonts w:ascii="Times New Roman" w:hAnsi="Times New Roman" w:cs="Times New Roman"/>
              <w:sz w:val="21"/>
              <w:szCs w:val="21"/>
            </w:rPr>
            <w:br/>
          </m:r>
        </m:oMath>
        <m:oMath>
          <m:r>
            <w:rPr>
              <w:rFonts w:ascii="Cambria Math" w:hAnsi="Cambria Math" w:cs="Times New Roman"/>
              <w:sz w:val="21"/>
              <w:szCs w:val="21"/>
            </w:rPr>
            <m:t>⇒</m:t>
          </m:r>
          <m:sSub>
            <m:sSubPr>
              <m:ctrlPr>
                <w:rPr>
                  <w:rFonts w:ascii="Cambria Math" w:hAnsi="Cambria Math" w:cs="Times New Roman"/>
                  <w:sz w:val="21"/>
                  <w:szCs w:val="21"/>
                </w:rPr>
              </m:ctrlPr>
            </m:sSubPr>
            <m:e>
              <m:r>
                <m:rPr>
                  <m:sty m:val="p"/>
                </m:rPr>
                <w:rPr>
                  <w:rFonts w:ascii="Cambria Math" w:hAnsi="Cambria Math" w:cs="Times New Roman"/>
                  <w:sz w:val="21"/>
                  <w:szCs w:val="21"/>
                </w:rPr>
                <m:t>FoG</m:t>
              </m:r>
            </m:e>
            <m:sub>
              <m:r>
                <w:rPr>
                  <w:rFonts w:ascii="Cambria Math" w:hAnsi="Cambria Math" w:cs="Times New Roman"/>
                  <w:sz w:val="21"/>
                  <w:szCs w:val="21"/>
                </w:rPr>
                <m:t>R3</m:t>
              </m:r>
            </m:sub>
          </m:sSub>
          <m:r>
            <w:rPr>
              <w:rFonts w:ascii="Cambria Math" w:hAnsi="Cambria Math" w:cs="Times New Roman"/>
              <w:sz w:val="21"/>
              <w:szCs w:val="21"/>
            </w:rPr>
            <m:t>≈</m:t>
          </m:r>
          <m:sSup>
            <m:sSupPr>
              <m:ctrlPr>
                <w:rPr>
                  <w:rFonts w:ascii="Cambria Math" w:hAnsi="Cambria Math" w:cs="Times New Roman"/>
                  <w:sz w:val="21"/>
                  <w:szCs w:val="21"/>
                </w:rPr>
              </m:ctrlPr>
            </m:sSupPr>
            <m:e>
              <m:r>
                <w:rPr>
                  <w:rFonts w:ascii="Cambria Math" w:hAnsi="Cambria Math" w:cs="Times New Roman"/>
                  <w:sz w:val="21"/>
                  <w:szCs w:val="21"/>
                </w:rPr>
                <m:t>e</m:t>
              </m:r>
            </m:e>
            <m:sup>
              <m:r>
                <w:rPr>
                  <w:rFonts w:ascii="Cambria Math" w:hAnsi="Cambria Math" w:cs="Times New Roman"/>
                  <w:sz w:val="21"/>
                  <w:szCs w:val="21"/>
                </w:rPr>
                <m:t>b</m:t>
              </m:r>
            </m:sup>
          </m:sSup>
          <m:r>
            <m:rPr>
              <m:nor/>
            </m:rPr>
            <w:rPr>
              <w:rFonts w:ascii="Times New Roman" w:hAnsi="Times New Roman" w:cs="Times New Roman"/>
              <w:sz w:val="21"/>
              <w:szCs w:val="21"/>
            </w:rPr>
            <m:t> </m:t>
          </m:r>
          <m:sSub>
            <m:sSubPr>
              <m:ctrlPr>
                <w:rPr>
                  <w:rFonts w:ascii="Cambria Math" w:hAnsi="Cambria Math" w:cs="Times New Roman"/>
                  <w:sz w:val="21"/>
                  <w:szCs w:val="21"/>
                </w:rPr>
              </m:ctrlPr>
            </m:sSubPr>
            <m:e>
              <m:r>
                <m:rPr>
                  <m:sty m:val="p"/>
                </m:rPr>
                <w:rPr>
                  <w:rFonts w:ascii="Cambria Math" w:hAnsi="Cambria Math" w:cs="Times New Roman"/>
                  <w:sz w:val="21"/>
                  <w:szCs w:val="21"/>
                </w:rPr>
                <m:t>FoG</m:t>
              </m:r>
            </m:e>
            <m:sub>
              <m:r>
                <w:rPr>
                  <w:rFonts w:ascii="Cambria Math" w:hAnsi="Cambria Math" w:cs="Times New Roman"/>
                  <w:sz w:val="21"/>
                  <w:szCs w:val="21"/>
                </w:rPr>
                <m:t>R2</m:t>
              </m:r>
            </m:sub>
          </m:sSub>
        </m:oMath>
      </m:oMathPara>
    </w:p>
    <w:p w14:paraId="0DABCFBB" w14:textId="36769C57" w:rsidR="00C50BEE" w:rsidRDefault="009A0E77" w:rsidP="00877844">
      <w:pPr>
        <w:ind w:leftChars="327" w:left="719"/>
        <w:rPr>
          <w:rFonts w:ascii="Times New Roman" w:hAnsi="Times New Roman" w:cs="Times New Roman"/>
          <w:sz w:val="21"/>
          <w:szCs w:val="21"/>
        </w:rPr>
      </w:pPr>
      <w:r w:rsidRPr="009A0E77">
        <w:rPr>
          <w:rFonts w:ascii="Times New Roman" w:hAnsi="Times New Roman" w:cs="Times New Roman"/>
          <w:sz w:val="21"/>
          <w:szCs w:val="21"/>
        </w:rPr>
        <w:t xml:space="preserve">and since </w:t>
      </w:r>
      <m:oMath>
        <m:sSup>
          <m:sSupPr>
            <m:ctrlPr>
              <w:rPr>
                <w:rFonts w:ascii="Cambria Math" w:hAnsi="Cambria Math" w:cs="Times New Roman"/>
                <w:sz w:val="21"/>
                <w:szCs w:val="21"/>
              </w:rPr>
            </m:ctrlPr>
          </m:sSupPr>
          <m:e>
            <m:r>
              <w:rPr>
                <w:rFonts w:ascii="Cambria Math" w:hAnsi="Cambria Math" w:cs="Times New Roman"/>
                <w:sz w:val="21"/>
                <w:szCs w:val="21"/>
              </w:rPr>
              <m:t>e</m:t>
            </m:r>
          </m:e>
          <m:sup>
            <m:r>
              <w:rPr>
                <w:rFonts w:ascii="Cambria Math" w:hAnsi="Cambria Math" w:cs="Times New Roman"/>
                <w:sz w:val="21"/>
                <w:szCs w:val="21"/>
              </w:rPr>
              <m:t>b</m:t>
            </m:r>
          </m:sup>
        </m:sSup>
        <m:r>
          <w:rPr>
            <w:rFonts w:ascii="Cambria Math" w:hAnsi="Cambria Math" w:cs="Times New Roman"/>
            <w:sz w:val="21"/>
            <w:szCs w:val="21"/>
          </w:rPr>
          <m:t>&lt;1</m:t>
        </m:r>
      </m:oMath>
      <w:r w:rsidRPr="009A0E77">
        <w:rPr>
          <w:rFonts w:ascii="Times New Roman" w:hAnsi="Times New Roman" w:cs="Times New Roman"/>
          <w:sz w:val="21"/>
          <w:szCs w:val="21"/>
        </w:rPr>
        <w:t>, this corresponds to a uniform degradation by a constant factor across samples.</w:t>
      </w:r>
    </w:p>
    <w:p w14:paraId="607871E6" w14:textId="77777777" w:rsidR="00877844" w:rsidRPr="00877844" w:rsidRDefault="00877844" w:rsidP="00877844">
      <w:pPr>
        <w:ind w:leftChars="327" w:left="719"/>
        <w:rPr>
          <w:rFonts w:ascii="Times New Roman" w:hAnsi="Times New Roman" w:cs="Times New Roman"/>
          <w:sz w:val="21"/>
          <w:szCs w:val="21"/>
        </w:rPr>
      </w:pPr>
    </w:p>
    <w:p w14:paraId="516AA88B" w14:textId="1A941BA4" w:rsidR="00877844" w:rsidRPr="00877844" w:rsidRDefault="00877844" w:rsidP="00877844">
      <w:pPr>
        <w:pStyle w:val="a9"/>
        <w:numPr>
          <w:ilvl w:val="0"/>
          <w:numId w:val="4"/>
        </w:numPr>
        <w:rPr>
          <w:rFonts w:ascii="Times New Roman" w:hAnsi="Times New Roman" w:cs="Times New Roman"/>
          <w:b/>
          <w:bCs/>
          <w:sz w:val="21"/>
          <w:szCs w:val="21"/>
        </w:rPr>
      </w:pPr>
      <w:r w:rsidRPr="00C3776D">
        <w:rPr>
          <w:rFonts w:ascii="Times New Roman" w:hAnsi="Times New Roman" w:cs="Times New Roman"/>
          <w:b/>
          <w:bCs/>
          <w:sz w:val="21"/>
          <w:szCs w:val="21"/>
        </w:rPr>
        <w:t>Bayesian optimization</w:t>
      </w:r>
      <w:r>
        <w:rPr>
          <w:rFonts w:ascii="Times New Roman" w:hAnsi="Times New Roman" w:cs="Times New Roman" w:hint="eastAsia"/>
          <w:b/>
          <w:bCs/>
          <w:sz w:val="21"/>
          <w:szCs w:val="21"/>
        </w:rPr>
        <w:t xml:space="preserve"> (GOx, Round 2)</w:t>
      </w:r>
    </w:p>
    <w:p w14:paraId="50B9034B" w14:textId="7E96BA16" w:rsidR="00F20468" w:rsidRDefault="00367644" w:rsidP="00F20468">
      <w:pPr>
        <w:jc w:val="center"/>
        <w:rPr>
          <w:rFonts w:ascii="Times New Roman" w:hAnsi="Times New Roman" w:cs="Times New Roman"/>
          <w:sz w:val="21"/>
          <w:szCs w:val="21"/>
        </w:rPr>
      </w:pPr>
      <w:r>
        <w:rPr>
          <w:rFonts w:ascii="Times New Roman" w:hAnsi="Times New Roman" w:cs="Times New Roman"/>
          <w:b/>
          <w:bCs/>
          <w:noProof/>
          <w:sz w:val="21"/>
          <w:szCs w:val="21"/>
        </w:rPr>
        <w:lastRenderedPageBreak/>
        <w:drawing>
          <wp:inline distT="0" distB="0" distL="0" distR="0" wp14:anchorId="28931412" wp14:editId="7183F9DA">
            <wp:extent cx="6121400" cy="5053330"/>
            <wp:effectExtent l="0" t="0" r="0" b="0"/>
            <wp:docPr id="48521432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1400" cy="5053330"/>
                    </a:xfrm>
                    <a:prstGeom prst="rect">
                      <a:avLst/>
                    </a:prstGeom>
                    <a:noFill/>
                    <a:ln>
                      <a:noFill/>
                    </a:ln>
                  </pic:spPr>
                </pic:pic>
              </a:graphicData>
            </a:graphic>
          </wp:inline>
        </w:drawing>
      </w:r>
    </w:p>
    <w:p w14:paraId="79A3CA6A" w14:textId="5E8BBC06" w:rsidR="00F20468" w:rsidRDefault="00367644" w:rsidP="00F20468">
      <w:pPr>
        <w:jc w:val="center"/>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0" distR="0" wp14:anchorId="0A1879A6" wp14:editId="6077DDC7">
            <wp:extent cx="5265019" cy="4089675"/>
            <wp:effectExtent l="0" t="0" r="0" b="6350"/>
            <wp:docPr id="1661016215"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2792" cy="4095713"/>
                    </a:xfrm>
                    <a:prstGeom prst="rect">
                      <a:avLst/>
                    </a:prstGeom>
                    <a:noFill/>
                    <a:ln>
                      <a:noFill/>
                    </a:ln>
                  </pic:spPr>
                </pic:pic>
              </a:graphicData>
            </a:graphic>
          </wp:inline>
        </w:drawing>
      </w:r>
    </w:p>
    <w:p w14:paraId="09A0439D" w14:textId="093C6E57" w:rsidR="00C50BEE" w:rsidRPr="003B6F3B" w:rsidRDefault="00C50BEE" w:rsidP="00C50BEE">
      <w:pPr>
        <w:pStyle w:val="a9"/>
        <w:ind w:left="360"/>
        <w:jc w:val="left"/>
        <w:rPr>
          <w:rFonts w:ascii="Times New Roman" w:hAnsi="Times New Roman" w:cs="Times New Roman"/>
          <w:sz w:val="21"/>
          <w:szCs w:val="21"/>
        </w:rPr>
      </w:pPr>
      <w:r w:rsidRPr="006A0A42">
        <w:rPr>
          <w:rFonts w:ascii="Times New Roman" w:hAnsi="Times New Roman" w:cs="Times New Roman" w:hint="eastAsia"/>
          <w:b/>
          <w:bCs/>
          <w:sz w:val="21"/>
          <w:szCs w:val="21"/>
        </w:rPr>
        <w:t xml:space="preserve">Figure </w:t>
      </w:r>
      <w:r w:rsidR="00877844">
        <w:rPr>
          <w:rFonts w:ascii="Times New Roman" w:hAnsi="Times New Roman" w:cs="Times New Roman" w:hint="eastAsia"/>
          <w:b/>
          <w:bCs/>
          <w:sz w:val="21"/>
          <w:szCs w:val="21"/>
        </w:rPr>
        <w:t>13</w:t>
      </w:r>
      <w:r>
        <w:rPr>
          <w:rFonts w:ascii="Times New Roman" w:hAnsi="Times New Roman" w:cs="Times New Roman" w:hint="eastAsia"/>
          <w:sz w:val="21"/>
          <w:szCs w:val="21"/>
        </w:rPr>
        <w:t xml:space="preserve">. </w:t>
      </w:r>
      <w:r w:rsidRPr="006C32D7">
        <w:rPr>
          <w:rFonts w:ascii="Times New Roman" w:hAnsi="Times New Roman" w:cs="Times New Roman"/>
          <w:sz w:val="21"/>
          <w:szCs w:val="21"/>
        </w:rPr>
        <w:t>Bayesian surrogate and acquisition landscapes on the composition plane (Mean / Std / EI / UCB).</w:t>
      </w:r>
    </w:p>
    <w:p w14:paraId="644E8B11" w14:textId="77777777" w:rsidR="00C50BEE" w:rsidRDefault="00C50BEE" w:rsidP="00C50BEE">
      <w:pPr>
        <w:pStyle w:val="a9"/>
        <w:numPr>
          <w:ilvl w:val="0"/>
          <w:numId w:val="71"/>
        </w:numPr>
        <w:rPr>
          <w:rFonts w:ascii="Times New Roman" w:hAnsi="Times New Roman" w:cs="Times New Roman"/>
          <w:sz w:val="21"/>
          <w:szCs w:val="21"/>
        </w:rPr>
      </w:pPr>
      <w:r w:rsidRPr="00D0075C">
        <w:rPr>
          <w:rFonts w:ascii="Times New Roman" w:hAnsi="Times New Roman" w:cs="Times New Roman"/>
          <w:sz w:val="21"/>
          <w:szCs w:val="21"/>
        </w:rPr>
        <w:t>M</w:t>
      </w:r>
      <w:r w:rsidRPr="00D0075C">
        <w:rPr>
          <w:rFonts w:ascii="Times New Roman" w:hAnsi="Times New Roman" w:cs="Times New Roman" w:hint="eastAsia"/>
          <w:sz w:val="21"/>
          <w:szCs w:val="21"/>
        </w:rPr>
        <w:t>ean</w:t>
      </w:r>
      <w:r>
        <w:rPr>
          <w:rFonts w:ascii="Times New Roman" w:hAnsi="Times New Roman" w:cs="Times New Roman" w:hint="eastAsia"/>
          <w:sz w:val="21"/>
          <w:szCs w:val="21"/>
        </w:rPr>
        <w:t xml:space="preserve"> </w:t>
      </w:r>
      <w:r w:rsidRPr="00D0075C">
        <w:rPr>
          <w:rFonts w:ascii="Times New Roman" w:hAnsi="Times New Roman" w:cs="Times New Roman"/>
          <w:sz w:val="21"/>
          <w:szCs w:val="21"/>
        </w:rPr>
        <w:t>(μ)</w:t>
      </w:r>
      <w:r>
        <w:rPr>
          <w:rFonts w:ascii="Times New Roman" w:hAnsi="Times New Roman" w:cs="Times New Roman" w:hint="eastAsia"/>
          <w:sz w:val="21"/>
          <w:szCs w:val="21"/>
        </w:rPr>
        <w:t xml:space="preserve">: </w:t>
      </w:r>
    </w:p>
    <w:p w14:paraId="3439EB62" w14:textId="77777777" w:rsidR="00C50BEE" w:rsidRDefault="00C50BEE" w:rsidP="00C50BEE">
      <w:pPr>
        <w:pStyle w:val="a9"/>
        <w:ind w:left="360"/>
        <w:rPr>
          <w:rFonts w:ascii="Times New Roman" w:hAnsi="Times New Roman" w:cs="Times New Roman"/>
          <w:sz w:val="21"/>
          <w:szCs w:val="21"/>
        </w:rPr>
      </w:pPr>
      <w:r w:rsidRPr="00D0075C">
        <w:rPr>
          <w:rFonts w:ascii="Times New Roman" w:hAnsi="Times New Roman" w:cs="Times New Roman"/>
          <w:sz w:val="21"/>
          <w:szCs w:val="21"/>
        </w:rPr>
        <w:t>The Gaussian Process (GP) surrogate’s predicted average of the objective (here, Predicted t50 (REA)). Think of it as the “performance map.”</w:t>
      </w:r>
    </w:p>
    <w:p w14:paraId="2D07F122" w14:textId="77777777" w:rsidR="00C50BEE" w:rsidRDefault="00C50BEE" w:rsidP="00C50BEE">
      <w:pPr>
        <w:pStyle w:val="a9"/>
        <w:numPr>
          <w:ilvl w:val="0"/>
          <w:numId w:val="71"/>
        </w:numPr>
        <w:rPr>
          <w:rFonts w:ascii="Times New Roman" w:hAnsi="Times New Roman" w:cs="Times New Roman"/>
          <w:sz w:val="21"/>
          <w:szCs w:val="21"/>
        </w:rPr>
      </w:pPr>
      <w:r w:rsidRPr="00D0075C">
        <w:rPr>
          <w:rFonts w:ascii="Times New Roman" w:hAnsi="Times New Roman" w:cs="Times New Roman"/>
          <w:sz w:val="21"/>
          <w:szCs w:val="21"/>
        </w:rPr>
        <w:t xml:space="preserve">Std (σ): </w:t>
      </w:r>
    </w:p>
    <w:p w14:paraId="24BA79B9" w14:textId="77777777" w:rsidR="00C50BEE" w:rsidRDefault="00C50BEE" w:rsidP="00C50BEE">
      <w:pPr>
        <w:pStyle w:val="a9"/>
        <w:ind w:left="360"/>
        <w:rPr>
          <w:rFonts w:ascii="Times New Roman" w:hAnsi="Times New Roman" w:cs="Times New Roman"/>
          <w:sz w:val="21"/>
          <w:szCs w:val="21"/>
        </w:rPr>
      </w:pPr>
      <w:r w:rsidRPr="00D0075C">
        <w:rPr>
          <w:rFonts w:ascii="Times New Roman" w:hAnsi="Times New Roman" w:cs="Times New Roman"/>
          <w:sz w:val="21"/>
          <w:szCs w:val="21"/>
        </w:rPr>
        <w:t>The GP’s predictive standard deviation. This is uncertainty: small near data, large in unexplored areas or edges.</w:t>
      </w:r>
    </w:p>
    <w:p w14:paraId="20DC75EA" w14:textId="77777777" w:rsidR="00C50BEE" w:rsidRDefault="00C50BEE" w:rsidP="00C50BEE">
      <w:pPr>
        <w:pStyle w:val="a9"/>
        <w:numPr>
          <w:ilvl w:val="0"/>
          <w:numId w:val="71"/>
        </w:numPr>
        <w:rPr>
          <w:rFonts w:ascii="Times New Roman" w:hAnsi="Times New Roman" w:cs="Times New Roman"/>
          <w:sz w:val="21"/>
          <w:szCs w:val="21"/>
        </w:rPr>
      </w:pPr>
      <w:r w:rsidRPr="00D0075C">
        <w:rPr>
          <w:rFonts w:ascii="Times New Roman" w:hAnsi="Times New Roman" w:cs="Times New Roman"/>
          <w:sz w:val="21"/>
          <w:szCs w:val="21"/>
        </w:rPr>
        <w:t xml:space="preserve">EI (Expected Improvement): </w:t>
      </w:r>
    </w:p>
    <w:p w14:paraId="44A46554" w14:textId="77777777" w:rsidR="00C50BEE" w:rsidRDefault="00C50BEE" w:rsidP="00C50BEE">
      <w:pPr>
        <w:pStyle w:val="a9"/>
        <w:ind w:left="360"/>
        <w:rPr>
          <w:rFonts w:ascii="Times New Roman" w:hAnsi="Times New Roman" w:cs="Times New Roman"/>
          <w:sz w:val="21"/>
          <w:szCs w:val="21"/>
        </w:rPr>
      </w:pPr>
      <w:r w:rsidRPr="00D0075C">
        <w:rPr>
          <w:rFonts w:ascii="Times New Roman" w:hAnsi="Times New Roman" w:cs="Times New Roman"/>
          <w:sz w:val="21"/>
          <w:szCs w:val="21"/>
        </w:rPr>
        <w:t xml:space="preserve">Expected gain over the current best. It becomes large where μ is high </w:t>
      </w:r>
      <w:r w:rsidRPr="00D0075C">
        <w:rPr>
          <w:rFonts w:ascii="Times New Roman" w:hAnsi="Times New Roman" w:cs="Times New Roman"/>
          <w:i/>
          <w:iCs/>
          <w:sz w:val="21"/>
          <w:szCs w:val="21"/>
        </w:rPr>
        <w:t>and</w:t>
      </w:r>
      <w:r w:rsidRPr="00D0075C">
        <w:rPr>
          <w:rFonts w:ascii="Times New Roman" w:hAnsi="Times New Roman" w:cs="Times New Roman"/>
          <w:sz w:val="21"/>
          <w:szCs w:val="21"/>
        </w:rPr>
        <w:t xml:space="preserve"> σ is non-negligible. Good for picking the “next best” experiments.</w:t>
      </w:r>
    </w:p>
    <w:p w14:paraId="71D020C1" w14:textId="77777777" w:rsidR="00C50BEE" w:rsidRDefault="00C50BEE" w:rsidP="00C50BEE">
      <w:pPr>
        <w:pStyle w:val="a9"/>
        <w:numPr>
          <w:ilvl w:val="0"/>
          <w:numId w:val="71"/>
        </w:numPr>
        <w:rPr>
          <w:rFonts w:ascii="Times New Roman" w:hAnsi="Times New Roman" w:cs="Times New Roman"/>
          <w:sz w:val="21"/>
          <w:szCs w:val="21"/>
        </w:rPr>
      </w:pPr>
      <w:r w:rsidRPr="00D0075C">
        <w:rPr>
          <w:rFonts w:ascii="Times New Roman" w:hAnsi="Times New Roman" w:cs="Times New Roman"/>
          <w:sz w:val="21"/>
          <w:szCs w:val="21"/>
        </w:rPr>
        <w:t xml:space="preserve">UCB (Upper Confidence Bound): </w:t>
      </w:r>
    </w:p>
    <w:p w14:paraId="588572C4" w14:textId="77777777" w:rsidR="00C50BEE" w:rsidRDefault="00C50BEE" w:rsidP="00C50BEE">
      <w:pPr>
        <w:pStyle w:val="a9"/>
        <w:ind w:left="360"/>
        <w:rPr>
          <w:rFonts w:ascii="Times New Roman" w:hAnsi="Times New Roman" w:cs="Times New Roman"/>
          <w:sz w:val="21"/>
          <w:szCs w:val="21"/>
        </w:rPr>
      </w:pPr>
      <w:r w:rsidRPr="00D0075C">
        <w:rPr>
          <w:rFonts w:ascii="Times New Roman" w:hAnsi="Times New Roman" w:cs="Times New Roman"/>
          <w:sz w:val="21"/>
          <w:szCs w:val="21"/>
        </w:rPr>
        <w:t>μ + κσ (κ≈2.576 here). More exploratory: it rewards uncertain regions even if μ is modest.</w:t>
      </w:r>
    </w:p>
    <w:p w14:paraId="12909D5A" w14:textId="314859C9" w:rsidR="00C50BEE" w:rsidRDefault="00F20468" w:rsidP="00C50BEE">
      <w:pPr>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4E700544" wp14:editId="3CA53546">
            <wp:extent cx="6108700" cy="1964690"/>
            <wp:effectExtent l="0" t="0" r="6350" b="0"/>
            <wp:docPr id="50916704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8700" cy="1964690"/>
                    </a:xfrm>
                    <a:prstGeom prst="rect">
                      <a:avLst/>
                    </a:prstGeom>
                    <a:noFill/>
                    <a:ln>
                      <a:noFill/>
                    </a:ln>
                  </pic:spPr>
                </pic:pic>
              </a:graphicData>
            </a:graphic>
          </wp:inline>
        </w:drawing>
      </w:r>
    </w:p>
    <w:p w14:paraId="50F1387F" w14:textId="1779DA36" w:rsidR="00C50BEE" w:rsidRDefault="00C50BEE" w:rsidP="00C50BEE">
      <w:pPr>
        <w:pStyle w:val="a9"/>
        <w:ind w:left="360"/>
        <w:jc w:val="left"/>
        <w:rPr>
          <w:rFonts w:ascii="Times New Roman" w:hAnsi="Times New Roman" w:cs="Times New Roman"/>
          <w:sz w:val="21"/>
          <w:szCs w:val="21"/>
        </w:rPr>
      </w:pPr>
      <w:r w:rsidRPr="00292821">
        <w:rPr>
          <w:rFonts w:ascii="Times New Roman" w:hAnsi="Times New Roman" w:cs="Times New Roman"/>
          <w:b/>
          <w:bCs/>
          <w:sz w:val="21"/>
          <w:szCs w:val="21"/>
        </w:rPr>
        <w:t xml:space="preserve">Figure </w:t>
      </w:r>
      <w:r w:rsidR="00877844">
        <w:rPr>
          <w:rFonts w:ascii="Times New Roman" w:hAnsi="Times New Roman" w:cs="Times New Roman" w:hint="eastAsia"/>
          <w:b/>
          <w:bCs/>
          <w:sz w:val="21"/>
          <w:szCs w:val="21"/>
        </w:rPr>
        <w:t>14</w:t>
      </w:r>
      <w:r w:rsidRPr="00292821">
        <w:rPr>
          <w:rFonts w:ascii="Times New Roman" w:hAnsi="Times New Roman" w:cs="Times New Roman"/>
          <w:b/>
          <w:bCs/>
          <w:sz w:val="21"/>
          <w:szCs w:val="21"/>
        </w:rPr>
        <w:t xml:space="preserve">. </w:t>
      </w:r>
      <w:r w:rsidRPr="006C32D7">
        <w:rPr>
          <w:rFonts w:ascii="Times New Roman" w:hAnsi="Times New Roman" w:cs="Times New Roman"/>
          <w:sz w:val="21"/>
          <w:szCs w:val="21"/>
        </w:rPr>
        <w:t>One-dimensional response profiles along composition axes (predictive mean with 95% CI).</w:t>
      </w:r>
    </w:p>
    <w:p w14:paraId="51113FD2" w14:textId="2EBA7B77" w:rsidR="00C50BEE" w:rsidRDefault="00F20468" w:rsidP="00C50BEE">
      <w:pPr>
        <w:jc w:val="center"/>
        <w:rPr>
          <w:rFonts w:ascii="Times New Roman" w:hAnsi="Times New Roman" w:cs="Times New Roman"/>
          <w:sz w:val="21"/>
          <w:szCs w:val="21"/>
        </w:rPr>
      </w:pPr>
      <w:r>
        <w:rPr>
          <w:rFonts w:ascii="Times New Roman" w:hAnsi="Times New Roman" w:cs="Times New Roman" w:hint="eastAsia"/>
          <w:noProof/>
          <w:sz w:val="21"/>
          <w:szCs w:val="21"/>
        </w:rPr>
        <w:lastRenderedPageBreak/>
        <w:drawing>
          <wp:inline distT="0" distB="0" distL="0" distR="0" wp14:anchorId="0065B9D8" wp14:editId="7F589510">
            <wp:extent cx="5521569" cy="4213377"/>
            <wp:effectExtent l="0" t="0" r="3175" b="0"/>
            <wp:docPr id="18827164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31540" cy="4220986"/>
                    </a:xfrm>
                    <a:prstGeom prst="rect">
                      <a:avLst/>
                    </a:prstGeom>
                    <a:noFill/>
                    <a:ln>
                      <a:noFill/>
                    </a:ln>
                  </pic:spPr>
                </pic:pic>
              </a:graphicData>
            </a:graphic>
          </wp:inline>
        </w:drawing>
      </w:r>
    </w:p>
    <w:p w14:paraId="7122E7A2" w14:textId="3356D3E7" w:rsidR="00C50BEE" w:rsidRPr="003B6F3B" w:rsidRDefault="00C50BEE" w:rsidP="0077087B">
      <w:pPr>
        <w:pStyle w:val="a9"/>
        <w:ind w:left="360"/>
        <w:jc w:val="left"/>
        <w:rPr>
          <w:rFonts w:ascii="Times New Roman" w:hAnsi="Times New Roman" w:cs="Times New Roman"/>
          <w:sz w:val="21"/>
          <w:szCs w:val="21"/>
        </w:rPr>
      </w:pPr>
      <w:r w:rsidRPr="00292821">
        <w:rPr>
          <w:rFonts w:ascii="Times New Roman" w:hAnsi="Times New Roman" w:cs="Times New Roman"/>
          <w:b/>
          <w:bCs/>
          <w:sz w:val="21"/>
          <w:szCs w:val="21"/>
        </w:rPr>
        <w:t xml:space="preserve">Figure </w:t>
      </w:r>
      <w:r w:rsidR="00877844">
        <w:rPr>
          <w:rFonts w:ascii="Times New Roman" w:hAnsi="Times New Roman" w:cs="Times New Roman" w:hint="eastAsia"/>
          <w:b/>
          <w:bCs/>
          <w:sz w:val="21"/>
          <w:szCs w:val="21"/>
        </w:rPr>
        <w:t>15</w:t>
      </w:r>
      <w:r w:rsidRPr="00292821">
        <w:rPr>
          <w:rFonts w:ascii="Times New Roman" w:hAnsi="Times New Roman" w:cs="Times New Roman"/>
          <w:b/>
          <w:bCs/>
          <w:sz w:val="21"/>
          <w:szCs w:val="21"/>
        </w:rPr>
        <w:t xml:space="preserve">. </w:t>
      </w:r>
      <w:r w:rsidRPr="00ED11EF">
        <w:rPr>
          <w:rFonts w:ascii="Times New Roman" w:hAnsi="Times New Roman" w:cs="Times New Roman"/>
          <w:sz w:val="21"/>
          <w:szCs w:val="21"/>
        </w:rPr>
        <w:t>Ternary map of predicted performance across the MPC–MTAC–BMA space.</w:t>
      </w:r>
    </w:p>
    <w:p w14:paraId="631D1D4C" w14:textId="62FC11FC" w:rsidR="00C50BEE" w:rsidRDefault="0077087B" w:rsidP="00C50BEE">
      <w:pPr>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283CB953" wp14:editId="260AFC99">
            <wp:extent cx="6066790" cy="1714500"/>
            <wp:effectExtent l="0" t="0" r="0" b="0"/>
            <wp:docPr id="59325861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66790" cy="1714500"/>
                    </a:xfrm>
                    <a:prstGeom prst="rect">
                      <a:avLst/>
                    </a:prstGeom>
                    <a:noFill/>
                    <a:ln>
                      <a:noFill/>
                    </a:ln>
                  </pic:spPr>
                </pic:pic>
              </a:graphicData>
            </a:graphic>
          </wp:inline>
        </w:drawing>
      </w:r>
    </w:p>
    <w:p w14:paraId="6EF9D8BA" w14:textId="4AE6AC02" w:rsidR="00C50BEE" w:rsidRPr="006C64E2" w:rsidRDefault="00C50BEE" w:rsidP="00C50BEE">
      <w:pPr>
        <w:pStyle w:val="a9"/>
        <w:ind w:left="360"/>
        <w:jc w:val="center"/>
        <w:rPr>
          <w:rFonts w:ascii="Times New Roman" w:hAnsi="Times New Roman" w:cs="Times New Roman"/>
          <w:sz w:val="21"/>
          <w:szCs w:val="21"/>
        </w:rPr>
      </w:pPr>
      <w:r w:rsidRPr="00292821">
        <w:rPr>
          <w:rFonts w:ascii="Times New Roman" w:hAnsi="Times New Roman" w:cs="Times New Roman"/>
          <w:b/>
          <w:bCs/>
          <w:sz w:val="21"/>
          <w:szCs w:val="21"/>
        </w:rPr>
        <w:t xml:space="preserve">Figure </w:t>
      </w:r>
      <w:r w:rsidR="00877844">
        <w:rPr>
          <w:rFonts w:ascii="Times New Roman" w:hAnsi="Times New Roman" w:cs="Times New Roman" w:hint="eastAsia"/>
          <w:b/>
          <w:bCs/>
          <w:sz w:val="21"/>
          <w:szCs w:val="21"/>
        </w:rPr>
        <w:t>16</w:t>
      </w:r>
      <w:r w:rsidRPr="00292821">
        <w:rPr>
          <w:rFonts w:ascii="Times New Roman" w:hAnsi="Times New Roman" w:cs="Times New Roman"/>
          <w:b/>
          <w:bCs/>
          <w:sz w:val="21"/>
          <w:szCs w:val="21"/>
        </w:rPr>
        <w:t>.</w:t>
      </w:r>
      <w:r w:rsidRPr="008949D6">
        <w:rPr>
          <w:rFonts w:ascii="ＭＳ Ｐゴシック" w:eastAsia="ＭＳ Ｐゴシック" w:hAnsi="ＭＳ Ｐゴシック" w:cs="ＭＳ Ｐゴシック"/>
          <w:kern w:val="0"/>
          <w:sz w:val="24"/>
          <w14:ligatures w14:val="none"/>
        </w:rPr>
        <w:t xml:space="preserve"> </w:t>
      </w:r>
      <w:r w:rsidRPr="008949D6">
        <w:rPr>
          <w:rFonts w:ascii="Times New Roman" w:hAnsi="Times New Roman" w:cs="Times New Roman"/>
          <w:sz w:val="21"/>
          <w:szCs w:val="21"/>
        </w:rPr>
        <w:t>Mapping of candidates proposed by Bayesian optimization as having high EI</w:t>
      </w:r>
    </w:p>
    <w:p w14:paraId="6D8E2D2C" w14:textId="77777777" w:rsidR="00C50BEE" w:rsidRPr="00C50BEE" w:rsidRDefault="00C50BEE" w:rsidP="00C50BEE">
      <w:pPr>
        <w:tabs>
          <w:tab w:val="right" w:leader="middleDot" w:pos="9240"/>
          <w:tab w:val="right" w:pos="9356"/>
        </w:tabs>
        <w:jc w:val="left"/>
        <w:rPr>
          <w:rFonts w:ascii="Times New Roman" w:hAnsi="Times New Roman" w:cs="Times New Roman"/>
          <w:sz w:val="21"/>
          <w:szCs w:val="21"/>
        </w:rPr>
      </w:pPr>
    </w:p>
    <w:tbl>
      <w:tblPr>
        <w:tblW w:w="9618" w:type="dxa"/>
        <w:tblCellMar>
          <w:left w:w="0" w:type="dxa"/>
          <w:right w:w="0" w:type="dxa"/>
        </w:tblCellMar>
        <w:tblLook w:val="0600" w:firstRow="0" w:lastRow="0" w:firstColumn="0" w:lastColumn="0" w:noHBand="1" w:noVBand="1"/>
      </w:tblPr>
      <w:tblGrid>
        <w:gridCol w:w="1441"/>
        <w:gridCol w:w="1885"/>
        <w:gridCol w:w="2916"/>
        <w:gridCol w:w="1120"/>
        <w:gridCol w:w="1120"/>
        <w:gridCol w:w="1136"/>
      </w:tblGrid>
      <w:tr w:rsidR="00203B09" w:rsidRPr="00793175" w14:paraId="68E05617" w14:textId="77777777" w:rsidTr="00203B09">
        <w:trPr>
          <w:trHeight w:val="74"/>
        </w:trPr>
        <w:tc>
          <w:tcPr>
            <w:tcW w:w="1441" w:type="dxa"/>
            <w:tcBorders>
              <w:top w:val="single" w:sz="8" w:space="0" w:color="000000"/>
            </w:tcBorders>
            <w:tcMar>
              <w:top w:w="165" w:type="dxa"/>
              <w:left w:w="165" w:type="dxa"/>
              <w:bottom w:w="165" w:type="dxa"/>
              <w:right w:w="165" w:type="dxa"/>
            </w:tcMar>
            <w:hideMark/>
          </w:tcPr>
          <w:p w14:paraId="2EA5B627" w14:textId="77777777" w:rsidR="00203B09" w:rsidRPr="009F2D88" w:rsidRDefault="00203B09" w:rsidP="00203B09">
            <w:pPr>
              <w:rPr>
                <w:rFonts w:ascii="Times New Roman" w:hAnsi="Times New Roman" w:cs="Times New Roman"/>
                <w:sz w:val="21"/>
                <w:szCs w:val="21"/>
              </w:rPr>
            </w:pPr>
          </w:p>
        </w:tc>
        <w:tc>
          <w:tcPr>
            <w:tcW w:w="1885" w:type="dxa"/>
            <w:tcBorders>
              <w:top w:val="single" w:sz="8" w:space="0" w:color="auto"/>
            </w:tcBorders>
            <w:vAlign w:val="center"/>
          </w:tcPr>
          <w:p w14:paraId="2649C7FE" w14:textId="731D79B4" w:rsidR="00203B09" w:rsidRPr="00793175" w:rsidRDefault="00203B09" w:rsidP="00203B09">
            <w:pPr>
              <w:jc w:val="center"/>
              <w:rPr>
                <w:rFonts w:ascii="Times New Roman" w:hAnsi="Times New Roman" w:cs="Times New Roman"/>
                <w:b/>
                <w:bCs/>
                <w:szCs w:val="22"/>
              </w:rPr>
            </w:pPr>
            <m:oMathPara>
              <m:oMath>
                <m:r>
                  <m:rPr>
                    <m:sty m:val="bi"/>
                  </m:rPr>
                  <w:rPr>
                    <w:rFonts w:ascii="Cambria Math" w:hAnsi="Cambria Math"/>
                    <w:szCs w:val="22"/>
                  </w:rPr>
                  <m:t>x</m:t>
                </m:r>
              </m:oMath>
            </m:oMathPara>
          </w:p>
        </w:tc>
        <w:tc>
          <w:tcPr>
            <w:tcW w:w="2916" w:type="dxa"/>
            <w:tcBorders>
              <w:top w:val="single" w:sz="8" w:space="0" w:color="auto"/>
            </w:tcBorders>
            <w:vAlign w:val="center"/>
          </w:tcPr>
          <w:p w14:paraId="778A1C3C" w14:textId="51FE5BA4" w:rsidR="00203B09" w:rsidRPr="00793175" w:rsidRDefault="00203B09" w:rsidP="00203B09">
            <w:pPr>
              <w:jc w:val="center"/>
              <w:rPr>
                <w:rFonts w:ascii="Times New Roman" w:hAnsi="Times New Roman" w:cs="Times New Roman"/>
                <w:b/>
                <w:bCs/>
                <w:szCs w:val="22"/>
              </w:rPr>
            </w:pPr>
            <m:oMathPara>
              <m:oMath>
                <m:r>
                  <m:rPr>
                    <m:sty m:val="bi"/>
                  </m:rPr>
                  <w:rPr>
                    <w:rFonts w:ascii="Cambria Math" w:hAnsi="Cambria Math"/>
                    <w:szCs w:val="22"/>
                  </w:rPr>
                  <m:t>y</m:t>
                </m:r>
              </m:oMath>
            </m:oMathPara>
          </w:p>
        </w:tc>
        <w:tc>
          <w:tcPr>
            <w:tcW w:w="3376" w:type="dxa"/>
            <w:gridSpan w:val="3"/>
            <w:tcBorders>
              <w:top w:val="single" w:sz="8" w:space="0" w:color="000000"/>
            </w:tcBorders>
            <w:tcMar>
              <w:top w:w="83" w:type="dxa"/>
              <w:left w:w="165" w:type="dxa"/>
              <w:bottom w:w="83" w:type="dxa"/>
              <w:right w:w="165" w:type="dxa"/>
            </w:tcMar>
            <w:hideMark/>
          </w:tcPr>
          <w:p w14:paraId="086A1626" w14:textId="77777777" w:rsidR="00203B09" w:rsidRPr="00793175" w:rsidRDefault="00203B09" w:rsidP="00203B09">
            <w:pPr>
              <w:rPr>
                <w:rFonts w:ascii="Times New Roman" w:hAnsi="Times New Roman" w:cs="Times New Roman"/>
                <w:b/>
                <w:bCs/>
                <w:sz w:val="21"/>
                <w:szCs w:val="21"/>
              </w:rPr>
            </w:pPr>
            <w:r w:rsidRPr="00793175">
              <w:rPr>
                <w:rFonts w:ascii="Times New Roman" w:hAnsi="Times New Roman" w:cs="Times New Roman"/>
                <w:b/>
                <w:bCs/>
                <w:sz w:val="21"/>
                <w:szCs w:val="21"/>
              </w:rPr>
              <w:t>Feed Ratio (mol %)</w:t>
            </w:r>
          </w:p>
        </w:tc>
      </w:tr>
      <w:tr w:rsidR="00C50BEE" w:rsidRPr="00793175" w14:paraId="40073279" w14:textId="77777777" w:rsidTr="00952773">
        <w:trPr>
          <w:trHeight w:val="62"/>
        </w:trPr>
        <w:tc>
          <w:tcPr>
            <w:tcW w:w="1441" w:type="dxa"/>
            <w:tcBorders>
              <w:bottom w:val="single" w:sz="8" w:space="0" w:color="auto"/>
            </w:tcBorders>
            <w:tcMar>
              <w:top w:w="165" w:type="dxa"/>
              <w:left w:w="165" w:type="dxa"/>
              <w:bottom w:w="165" w:type="dxa"/>
              <w:right w:w="165" w:type="dxa"/>
            </w:tcMar>
            <w:hideMark/>
          </w:tcPr>
          <w:p w14:paraId="0153A998" w14:textId="77777777" w:rsidR="00C50BEE" w:rsidRPr="009F2D88" w:rsidRDefault="00C50BEE" w:rsidP="00952773">
            <w:pPr>
              <w:rPr>
                <w:rFonts w:ascii="Times New Roman" w:hAnsi="Times New Roman" w:cs="Times New Roman"/>
                <w:sz w:val="21"/>
                <w:szCs w:val="21"/>
              </w:rPr>
            </w:pPr>
          </w:p>
        </w:tc>
        <w:tc>
          <w:tcPr>
            <w:tcW w:w="1885" w:type="dxa"/>
            <w:tcBorders>
              <w:bottom w:val="single" w:sz="8" w:space="0" w:color="auto"/>
            </w:tcBorders>
            <w:vAlign w:val="center"/>
          </w:tcPr>
          <w:p w14:paraId="019DDBA7" w14:textId="77777777" w:rsidR="00C50BEE" w:rsidRPr="00793175" w:rsidRDefault="00000000" w:rsidP="00952773">
            <w:pPr>
              <w:jc w:val="center"/>
              <w:rPr>
                <w:rFonts w:ascii="Times New Roman" w:hAnsi="Times New Roman" w:cs="Times New Roman"/>
                <w:b/>
                <w:bCs/>
                <w:sz w:val="12"/>
                <w:szCs w:val="12"/>
              </w:rPr>
            </w:pPr>
            <m:oMathPara>
              <m:oMath>
                <m:f>
                  <m:fPr>
                    <m:ctrlPr>
                      <w:rPr>
                        <w:rFonts w:ascii="Cambria Math" w:hAnsi="Cambria Math"/>
                        <w:b/>
                        <w:bCs/>
                        <w:i/>
                        <w:sz w:val="20"/>
                        <w:szCs w:val="20"/>
                      </w:rPr>
                    </m:ctrlPr>
                  </m:fPr>
                  <m:num>
                    <m:d>
                      <m:dPr>
                        <m:begChr m:val="["/>
                        <m:endChr m:val="]"/>
                        <m:ctrlPr>
                          <w:rPr>
                            <w:rFonts w:ascii="Cambria Math" w:hAnsi="Cambria Math"/>
                            <w:b/>
                            <w:bCs/>
                            <w:i/>
                            <w:sz w:val="20"/>
                            <w:szCs w:val="20"/>
                          </w:rPr>
                        </m:ctrlPr>
                      </m:dPr>
                      <m:e>
                        <m:r>
                          <m:rPr>
                            <m:sty m:val="bi"/>
                          </m:rPr>
                          <w:rPr>
                            <w:rFonts w:ascii="Cambria Math" w:hAnsi="Cambria Math"/>
                            <w:sz w:val="20"/>
                            <w:szCs w:val="20"/>
                          </w:rPr>
                          <m:t>BMA</m:t>
                        </m:r>
                      </m:e>
                    </m:d>
                  </m:num>
                  <m:den>
                    <m:d>
                      <m:dPr>
                        <m:begChr m:val="["/>
                        <m:endChr m:val="]"/>
                        <m:ctrlPr>
                          <w:rPr>
                            <w:rFonts w:ascii="Cambria Math" w:hAnsi="Cambria Math"/>
                            <w:b/>
                            <w:bCs/>
                            <w:i/>
                            <w:sz w:val="20"/>
                            <w:szCs w:val="20"/>
                          </w:rPr>
                        </m:ctrlPr>
                      </m:dPr>
                      <m:e>
                        <m:r>
                          <m:rPr>
                            <m:sty m:val="bi"/>
                          </m:rPr>
                          <w:rPr>
                            <w:rFonts w:ascii="Cambria Math" w:hAnsi="Cambria Math"/>
                            <w:sz w:val="20"/>
                            <w:szCs w:val="20"/>
                          </w:rPr>
                          <m:t>BMA</m:t>
                        </m:r>
                      </m:e>
                    </m:d>
                    <m:r>
                      <m:rPr>
                        <m:sty m:val="bi"/>
                      </m:rPr>
                      <w:rPr>
                        <w:rFonts w:ascii="Cambria Math" w:hAnsi="Cambria Math"/>
                        <w:sz w:val="20"/>
                        <w:szCs w:val="20"/>
                      </w:rPr>
                      <m:t xml:space="preserve">+ </m:t>
                    </m:r>
                    <m:d>
                      <m:dPr>
                        <m:begChr m:val="["/>
                        <m:endChr m:val="]"/>
                        <m:ctrlPr>
                          <w:rPr>
                            <w:rFonts w:ascii="Cambria Math" w:hAnsi="Cambria Math"/>
                            <w:b/>
                            <w:bCs/>
                            <w:i/>
                            <w:sz w:val="20"/>
                            <w:szCs w:val="20"/>
                          </w:rPr>
                        </m:ctrlPr>
                      </m:dPr>
                      <m:e>
                        <m:r>
                          <m:rPr>
                            <m:sty m:val="bi"/>
                          </m:rPr>
                          <w:rPr>
                            <w:rFonts w:ascii="Cambria Math" w:hAnsi="Cambria Math"/>
                            <w:sz w:val="20"/>
                            <w:szCs w:val="20"/>
                          </w:rPr>
                          <m:t>MTAC</m:t>
                        </m:r>
                      </m:e>
                    </m:d>
                  </m:den>
                </m:f>
              </m:oMath>
            </m:oMathPara>
          </w:p>
        </w:tc>
        <w:tc>
          <w:tcPr>
            <w:tcW w:w="2916" w:type="dxa"/>
            <w:tcBorders>
              <w:bottom w:val="single" w:sz="8" w:space="0" w:color="auto"/>
            </w:tcBorders>
            <w:vAlign w:val="center"/>
          </w:tcPr>
          <w:p w14:paraId="20004853" w14:textId="77777777" w:rsidR="00C50BEE" w:rsidRPr="00793175" w:rsidRDefault="00000000" w:rsidP="00952773">
            <w:pPr>
              <w:jc w:val="center"/>
              <w:rPr>
                <w:rFonts w:ascii="Times New Roman" w:hAnsi="Times New Roman" w:cs="Times New Roman"/>
                <w:b/>
                <w:bCs/>
                <w:sz w:val="12"/>
                <w:szCs w:val="12"/>
              </w:rPr>
            </w:pPr>
            <m:oMathPara>
              <m:oMath>
                <m:f>
                  <m:fPr>
                    <m:ctrlPr>
                      <w:rPr>
                        <w:rFonts w:ascii="Cambria Math" w:hAnsi="Cambria Math"/>
                        <w:b/>
                        <w:bCs/>
                        <w:i/>
                        <w:sz w:val="20"/>
                        <w:szCs w:val="20"/>
                      </w:rPr>
                    </m:ctrlPr>
                  </m:fPr>
                  <m:num>
                    <m:d>
                      <m:dPr>
                        <m:begChr m:val="["/>
                        <m:endChr m:val="]"/>
                        <m:ctrlPr>
                          <w:rPr>
                            <w:rFonts w:ascii="Cambria Math" w:hAnsi="Cambria Math"/>
                            <w:b/>
                            <w:bCs/>
                            <w:i/>
                            <w:sz w:val="20"/>
                            <w:szCs w:val="20"/>
                          </w:rPr>
                        </m:ctrlPr>
                      </m:dPr>
                      <m:e>
                        <m:r>
                          <m:rPr>
                            <m:sty m:val="bi"/>
                          </m:rPr>
                          <w:rPr>
                            <w:rFonts w:ascii="Cambria Math" w:hAnsi="Cambria Math"/>
                            <w:sz w:val="20"/>
                            <w:szCs w:val="20"/>
                          </w:rPr>
                          <m:t>BMA</m:t>
                        </m:r>
                      </m:e>
                    </m:d>
                    <m:r>
                      <m:rPr>
                        <m:sty m:val="bi"/>
                      </m:rPr>
                      <w:rPr>
                        <w:rFonts w:ascii="Cambria Math" w:hAnsi="Cambria Math"/>
                        <w:sz w:val="20"/>
                        <w:szCs w:val="20"/>
                      </w:rPr>
                      <m:t xml:space="preserve">+ </m:t>
                    </m:r>
                    <m:d>
                      <m:dPr>
                        <m:begChr m:val="["/>
                        <m:endChr m:val="]"/>
                        <m:ctrlPr>
                          <w:rPr>
                            <w:rFonts w:ascii="Cambria Math" w:hAnsi="Cambria Math"/>
                            <w:b/>
                            <w:bCs/>
                            <w:i/>
                            <w:sz w:val="20"/>
                            <w:szCs w:val="20"/>
                          </w:rPr>
                        </m:ctrlPr>
                      </m:dPr>
                      <m:e>
                        <m:r>
                          <m:rPr>
                            <m:sty m:val="bi"/>
                          </m:rPr>
                          <w:rPr>
                            <w:rFonts w:ascii="Cambria Math" w:hAnsi="Cambria Math"/>
                            <w:sz w:val="20"/>
                            <w:szCs w:val="20"/>
                          </w:rPr>
                          <m:t>MTAC</m:t>
                        </m:r>
                      </m:e>
                    </m:d>
                  </m:num>
                  <m:den>
                    <m:d>
                      <m:dPr>
                        <m:begChr m:val="["/>
                        <m:endChr m:val="]"/>
                        <m:ctrlPr>
                          <w:rPr>
                            <w:rFonts w:ascii="Cambria Math" w:hAnsi="Cambria Math"/>
                            <w:b/>
                            <w:bCs/>
                            <w:i/>
                            <w:sz w:val="20"/>
                            <w:szCs w:val="20"/>
                          </w:rPr>
                        </m:ctrlPr>
                      </m:dPr>
                      <m:e>
                        <m:r>
                          <m:rPr>
                            <m:sty m:val="bi"/>
                          </m:rPr>
                          <w:rPr>
                            <w:rFonts w:ascii="Cambria Math" w:hAnsi="Cambria Math"/>
                            <w:sz w:val="20"/>
                            <w:szCs w:val="20"/>
                          </w:rPr>
                          <m:t>MPC</m:t>
                        </m:r>
                      </m:e>
                    </m:d>
                    <m:r>
                      <m:rPr>
                        <m:sty m:val="bi"/>
                      </m:rPr>
                      <w:rPr>
                        <w:rFonts w:ascii="Cambria Math" w:hAnsi="Cambria Math"/>
                        <w:sz w:val="20"/>
                        <w:szCs w:val="20"/>
                      </w:rPr>
                      <m:t xml:space="preserve">+ </m:t>
                    </m:r>
                    <m:d>
                      <m:dPr>
                        <m:begChr m:val="["/>
                        <m:endChr m:val="]"/>
                        <m:ctrlPr>
                          <w:rPr>
                            <w:rFonts w:ascii="Cambria Math" w:hAnsi="Cambria Math"/>
                            <w:b/>
                            <w:bCs/>
                            <w:i/>
                            <w:sz w:val="20"/>
                            <w:szCs w:val="20"/>
                          </w:rPr>
                        </m:ctrlPr>
                      </m:dPr>
                      <m:e>
                        <m:r>
                          <m:rPr>
                            <m:sty m:val="bi"/>
                          </m:rPr>
                          <w:rPr>
                            <w:rFonts w:ascii="Cambria Math" w:hAnsi="Cambria Math"/>
                            <w:sz w:val="20"/>
                            <w:szCs w:val="20"/>
                          </w:rPr>
                          <m:t>BMA</m:t>
                        </m:r>
                      </m:e>
                    </m:d>
                    <m:r>
                      <m:rPr>
                        <m:sty m:val="bi"/>
                      </m:rPr>
                      <w:rPr>
                        <w:rFonts w:ascii="Cambria Math" w:hAnsi="Cambria Math"/>
                        <w:sz w:val="20"/>
                        <w:szCs w:val="20"/>
                      </w:rPr>
                      <m:t xml:space="preserve">+ </m:t>
                    </m:r>
                    <m:d>
                      <m:dPr>
                        <m:begChr m:val="["/>
                        <m:endChr m:val="]"/>
                        <m:ctrlPr>
                          <w:rPr>
                            <w:rFonts w:ascii="Cambria Math" w:hAnsi="Cambria Math"/>
                            <w:b/>
                            <w:bCs/>
                            <w:i/>
                            <w:sz w:val="20"/>
                            <w:szCs w:val="20"/>
                          </w:rPr>
                        </m:ctrlPr>
                      </m:dPr>
                      <m:e>
                        <m:r>
                          <m:rPr>
                            <m:sty m:val="bi"/>
                          </m:rPr>
                          <w:rPr>
                            <w:rFonts w:ascii="Cambria Math" w:hAnsi="Cambria Math"/>
                            <w:sz w:val="20"/>
                            <w:szCs w:val="20"/>
                          </w:rPr>
                          <m:t>MTAC</m:t>
                        </m:r>
                      </m:e>
                    </m:d>
                  </m:den>
                </m:f>
              </m:oMath>
            </m:oMathPara>
          </w:p>
        </w:tc>
        <w:tc>
          <w:tcPr>
            <w:tcW w:w="1120" w:type="dxa"/>
            <w:tcBorders>
              <w:bottom w:val="single" w:sz="8" w:space="0" w:color="auto"/>
            </w:tcBorders>
            <w:tcMar>
              <w:top w:w="165" w:type="dxa"/>
              <w:left w:w="165" w:type="dxa"/>
              <w:bottom w:w="165" w:type="dxa"/>
              <w:right w:w="165" w:type="dxa"/>
            </w:tcMar>
            <w:vAlign w:val="center"/>
            <w:hideMark/>
          </w:tcPr>
          <w:p w14:paraId="45E34F09" w14:textId="77777777" w:rsidR="00C50BEE" w:rsidRPr="00793175" w:rsidRDefault="00C50BEE" w:rsidP="00952773">
            <w:pPr>
              <w:jc w:val="center"/>
              <w:rPr>
                <w:rFonts w:ascii="Times New Roman" w:hAnsi="Times New Roman" w:cs="Times New Roman"/>
                <w:b/>
                <w:bCs/>
                <w:sz w:val="21"/>
                <w:szCs w:val="21"/>
              </w:rPr>
            </w:pPr>
            <w:r w:rsidRPr="00793175">
              <w:rPr>
                <w:rFonts w:ascii="Times New Roman" w:hAnsi="Times New Roman" w:cs="Times New Roman"/>
                <w:b/>
                <w:bCs/>
                <w:sz w:val="21"/>
                <w:szCs w:val="21"/>
              </w:rPr>
              <w:t>MPC</w:t>
            </w:r>
          </w:p>
        </w:tc>
        <w:tc>
          <w:tcPr>
            <w:tcW w:w="1120" w:type="dxa"/>
            <w:tcBorders>
              <w:bottom w:val="single" w:sz="8" w:space="0" w:color="auto"/>
            </w:tcBorders>
            <w:tcMar>
              <w:top w:w="165" w:type="dxa"/>
              <w:left w:w="165" w:type="dxa"/>
              <w:bottom w:w="165" w:type="dxa"/>
              <w:right w:w="165" w:type="dxa"/>
            </w:tcMar>
            <w:vAlign w:val="center"/>
            <w:hideMark/>
          </w:tcPr>
          <w:p w14:paraId="3C5BE446" w14:textId="77777777" w:rsidR="00C50BEE" w:rsidRPr="00793175" w:rsidRDefault="00C50BEE" w:rsidP="00952773">
            <w:pPr>
              <w:jc w:val="center"/>
              <w:rPr>
                <w:rFonts w:ascii="Times New Roman" w:hAnsi="Times New Roman" w:cs="Times New Roman"/>
                <w:b/>
                <w:bCs/>
                <w:sz w:val="21"/>
                <w:szCs w:val="21"/>
              </w:rPr>
            </w:pPr>
            <w:r w:rsidRPr="00793175">
              <w:rPr>
                <w:rFonts w:ascii="Times New Roman" w:hAnsi="Times New Roman" w:cs="Times New Roman"/>
                <w:b/>
                <w:bCs/>
                <w:sz w:val="21"/>
                <w:szCs w:val="21"/>
              </w:rPr>
              <w:t>BMA</w:t>
            </w:r>
          </w:p>
        </w:tc>
        <w:tc>
          <w:tcPr>
            <w:tcW w:w="1136" w:type="dxa"/>
            <w:tcBorders>
              <w:bottom w:val="single" w:sz="8" w:space="0" w:color="auto"/>
            </w:tcBorders>
            <w:tcMar>
              <w:top w:w="165" w:type="dxa"/>
              <w:left w:w="165" w:type="dxa"/>
              <w:bottom w:w="165" w:type="dxa"/>
              <w:right w:w="165" w:type="dxa"/>
            </w:tcMar>
            <w:vAlign w:val="center"/>
            <w:hideMark/>
          </w:tcPr>
          <w:p w14:paraId="2C51250D" w14:textId="77777777" w:rsidR="00C50BEE" w:rsidRPr="00793175" w:rsidRDefault="00C50BEE" w:rsidP="00952773">
            <w:pPr>
              <w:jc w:val="center"/>
              <w:rPr>
                <w:rFonts w:ascii="Times New Roman" w:hAnsi="Times New Roman" w:cs="Times New Roman"/>
                <w:b/>
                <w:bCs/>
                <w:sz w:val="21"/>
                <w:szCs w:val="21"/>
              </w:rPr>
            </w:pPr>
            <w:r w:rsidRPr="00793175">
              <w:rPr>
                <w:rFonts w:ascii="Times New Roman" w:hAnsi="Times New Roman" w:cs="Times New Roman"/>
                <w:b/>
                <w:bCs/>
                <w:sz w:val="21"/>
                <w:szCs w:val="21"/>
              </w:rPr>
              <w:t>MTAC</w:t>
            </w:r>
          </w:p>
        </w:tc>
      </w:tr>
      <w:tr w:rsidR="00C50BEE" w:rsidRPr="009F2D88" w14:paraId="5364D93F" w14:textId="77777777" w:rsidTr="00952773">
        <w:trPr>
          <w:trHeight w:val="57"/>
        </w:trPr>
        <w:tc>
          <w:tcPr>
            <w:tcW w:w="1441" w:type="dxa"/>
            <w:tcBorders>
              <w:top w:val="single" w:sz="8" w:space="0" w:color="auto"/>
              <w:bottom w:val="single" w:sz="8" w:space="0" w:color="auto"/>
            </w:tcBorders>
            <w:tcMar>
              <w:top w:w="165" w:type="dxa"/>
              <w:left w:w="165" w:type="dxa"/>
              <w:bottom w:w="165" w:type="dxa"/>
              <w:right w:w="165" w:type="dxa"/>
            </w:tcMar>
            <w:vAlign w:val="center"/>
            <w:hideMark/>
          </w:tcPr>
          <w:p w14:paraId="6F28221F" w14:textId="77777777" w:rsidR="00C50BEE" w:rsidRPr="009F2D88" w:rsidRDefault="00C50BEE" w:rsidP="00952773">
            <w:pPr>
              <w:rPr>
                <w:rFonts w:ascii="Times New Roman" w:hAnsi="Times New Roman" w:cs="Times New Roman"/>
                <w:sz w:val="21"/>
                <w:szCs w:val="21"/>
              </w:rPr>
            </w:pPr>
            <w:r>
              <w:rPr>
                <w:rFonts w:ascii="Times New Roman" w:hAnsi="Times New Roman" w:cs="Times New Roman" w:hint="eastAsia"/>
                <w:sz w:val="21"/>
                <w:szCs w:val="21"/>
              </w:rPr>
              <w:t>PMBTA-9</w:t>
            </w:r>
          </w:p>
        </w:tc>
        <w:tc>
          <w:tcPr>
            <w:tcW w:w="1885" w:type="dxa"/>
            <w:tcBorders>
              <w:top w:val="single" w:sz="8" w:space="0" w:color="auto"/>
              <w:bottom w:val="single" w:sz="8" w:space="0" w:color="auto"/>
            </w:tcBorders>
            <w:vAlign w:val="center"/>
          </w:tcPr>
          <w:p w14:paraId="71B1FB1E" w14:textId="77777777" w:rsidR="00C50BEE" w:rsidRPr="009F2D88" w:rsidRDefault="00C50BEE" w:rsidP="00952773">
            <w:pPr>
              <w:jc w:val="center"/>
              <w:rPr>
                <w:rFonts w:ascii="Times New Roman" w:hAnsi="Times New Roman" w:cs="Times New Roman"/>
                <w:sz w:val="21"/>
                <w:szCs w:val="21"/>
              </w:rPr>
            </w:pPr>
            <w:r>
              <w:rPr>
                <w:rFonts w:ascii="Times New Roman" w:hAnsi="Times New Roman" w:cs="Times New Roman" w:hint="eastAsia"/>
                <w:sz w:val="21"/>
                <w:szCs w:val="21"/>
              </w:rPr>
              <w:t>0.858</w:t>
            </w:r>
          </w:p>
        </w:tc>
        <w:tc>
          <w:tcPr>
            <w:tcW w:w="2916" w:type="dxa"/>
            <w:tcBorders>
              <w:top w:val="single" w:sz="8" w:space="0" w:color="auto"/>
              <w:bottom w:val="single" w:sz="8" w:space="0" w:color="auto"/>
            </w:tcBorders>
            <w:vAlign w:val="center"/>
          </w:tcPr>
          <w:p w14:paraId="53FB917A" w14:textId="77777777" w:rsidR="00C50BEE" w:rsidRPr="009F2D88" w:rsidRDefault="00C50BEE" w:rsidP="00952773">
            <w:pPr>
              <w:jc w:val="center"/>
              <w:rPr>
                <w:rFonts w:ascii="Times New Roman" w:hAnsi="Times New Roman" w:cs="Times New Roman"/>
                <w:sz w:val="21"/>
                <w:szCs w:val="21"/>
              </w:rPr>
            </w:pPr>
            <w:r>
              <w:rPr>
                <w:rFonts w:ascii="Times New Roman" w:hAnsi="Times New Roman" w:cs="Times New Roman" w:hint="eastAsia"/>
                <w:sz w:val="21"/>
                <w:szCs w:val="21"/>
              </w:rPr>
              <w:t>0.621</w:t>
            </w:r>
          </w:p>
        </w:tc>
        <w:tc>
          <w:tcPr>
            <w:tcW w:w="1120" w:type="dxa"/>
            <w:tcBorders>
              <w:top w:val="single" w:sz="8" w:space="0" w:color="auto"/>
              <w:bottom w:val="single" w:sz="8" w:space="0" w:color="auto"/>
            </w:tcBorders>
            <w:tcMar>
              <w:top w:w="165" w:type="dxa"/>
              <w:left w:w="165" w:type="dxa"/>
              <w:bottom w:w="165" w:type="dxa"/>
              <w:right w:w="165" w:type="dxa"/>
            </w:tcMar>
            <w:vAlign w:val="center"/>
            <w:hideMark/>
          </w:tcPr>
          <w:p w14:paraId="7508DE97" w14:textId="77777777" w:rsidR="00C50BEE" w:rsidRPr="009F2D88" w:rsidRDefault="00C50BEE" w:rsidP="00952773">
            <w:pPr>
              <w:jc w:val="center"/>
              <w:rPr>
                <w:rFonts w:ascii="Times New Roman" w:hAnsi="Times New Roman" w:cs="Times New Roman"/>
                <w:sz w:val="21"/>
                <w:szCs w:val="21"/>
              </w:rPr>
            </w:pPr>
            <w:r>
              <w:rPr>
                <w:rFonts w:ascii="Times New Roman" w:hAnsi="Times New Roman" w:cs="Times New Roman" w:hint="eastAsia"/>
                <w:sz w:val="21"/>
                <w:szCs w:val="21"/>
              </w:rPr>
              <w:t>37.9</w:t>
            </w:r>
          </w:p>
        </w:tc>
        <w:tc>
          <w:tcPr>
            <w:tcW w:w="1120" w:type="dxa"/>
            <w:tcBorders>
              <w:top w:val="single" w:sz="8" w:space="0" w:color="auto"/>
              <w:bottom w:val="single" w:sz="8" w:space="0" w:color="auto"/>
            </w:tcBorders>
            <w:tcMar>
              <w:top w:w="165" w:type="dxa"/>
              <w:left w:w="165" w:type="dxa"/>
              <w:bottom w:w="165" w:type="dxa"/>
              <w:right w:w="165" w:type="dxa"/>
            </w:tcMar>
            <w:vAlign w:val="center"/>
            <w:hideMark/>
          </w:tcPr>
          <w:p w14:paraId="70504EEC" w14:textId="77777777" w:rsidR="00C50BEE" w:rsidRPr="009F2D88" w:rsidRDefault="00C50BEE" w:rsidP="00952773">
            <w:pPr>
              <w:jc w:val="center"/>
              <w:rPr>
                <w:rFonts w:ascii="Times New Roman" w:hAnsi="Times New Roman" w:cs="Times New Roman"/>
                <w:sz w:val="21"/>
                <w:szCs w:val="21"/>
              </w:rPr>
            </w:pPr>
            <w:r>
              <w:rPr>
                <w:rFonts w:ascii="Times New Roman" w:hAnsi="Times New Roman" w:cs="Times New Roman" w:hint="eastAsia"/>
                <w:sz w:val="21"/>
                <w:szCs w:val="21"/>
              </w:rPr>
              <w:t>53.3</w:t>
            </w:r>
          </w:p>
        </w:tc>
        <w:tc>
          <w:tcPr>
            <w:tcW w:w="1136" w:type="dxa"/>
            <w:tcBorders>
              <w:top w:val="single" w:sz="8" w:space="0" w:color="auto"/>
              <w:bottom w:val="single" w:sz="8" w:space="0" w:color="auto"/>
            </w:tcBorders>
            <w:tcMar>
              <w:top w:w="165" w:type="dxa"/>
              <w:left w:w="165" w:type="dxa"/>
              <w:bottom w:w="165" w:type="dxa"/>
              <w:right w:w="165" w:type="dxa"/>
            </w:tcMar>
            <w:vAlign w:val="center"/>
            <w:hideMark/>
          </w:tcPr>
          <w:p w14:paraId="53F0AE8A" w14:textId="77777777" w:rsidR="00C50BEE" w:rsidRPr="009F2D88" w:rsidRDefault="00C50BEE" w:rsidP="00952773">
            <w:pPr>
              <w:jc w:val="center"/>
              <w:rPr>
                <w:rFonts w:ascii="Times New Roman" w:hAnsi="Times New Roman" w:cs="Times New Roman"/>
                <w:sz w:val="21"/>
                <w:szCs w:val="21"/>
              </w:rPr>
            </w:pPr>
            <w:r>
              <w:rPr>
                <w:rFonts w:ascii="Times New Roman" w:hAnsi="Times New Roman" w:cs="Times New Roman" w:hint="eastAsia"/>
                <w:sz w:val="21"/>
                <w:szCs w:val="21"/>
              </w:rPr>
              <w:t>8.8</w:t>
            </w:r>
          </w:p>
        </w:tc>
      </w:tr>
      <w:tr w:rsidR="00C50BEE" w:rsidRPr="009F2D88" w14:paraId="5F9D79D7" w14:textId="77777777" w:rsidTr="00C075A0">
        <w:trPr>
          <w:trHeight w:val="57"/>
        </w:trPr>
        <w:tc>
          <w:tcPr>
            <w:tcW w:w="1441" w:type="dxa"/>
            <w:tcBorders>
              <w:top w:val="single" w:sz="8" w:space="0" w:color="auto"/>
              <w:bottom w:val="single" w:sz="8" w:space="0" w:color="auto"/>
            </w:tcBorders>
            <w:tcMar>
              <w:top w:w="165" w:type="dxa"/>
              <w:left w:w="165" w:type="dxa"/>
              <w:bottom w:w="165" w:type="dxa"/>
              <w:right w:w="165" w:type="dxa"/>
            </w:tcMar>
            <w:vAlign w:val="center"/>
            <w:hideMark/>
          </w:tcPr>
          <w:p w14:paraId="5EEF1C0D" w14:textId="77777777" w:rsidR="00C50BEE" w:rsidRPr="009F2D88" w:rsidRDefault="00C50BEE" w:rsidP="00952773">
            <w:pPr>
              <w:rPr>
                <w:rFonts w:ascii="Times New Roman" w:hAnsi="Times New Roman" w:cs="Times New Roman"/>
                <w:sz w:val="21"/>
                <w:szCs w:val="21"/>
              </w:rPr>
            </w:pPr>
            <w:r>
              <w:rPr>
                <w:rFonts w:ascii="Times New Roman" w:hAnsi="Times New Roman" w:cs="Times New Roman" w:hint="eastAsia"/>
                <w:sz w:val="21"/>
                <w:szCs w:val="21"/>
              </w:rPr>
              <w:t>PMBTA-10</w:t>
            </w:r>
          </w:p>
        </w:tc>
        <w:tc>
          <w:tcPr>
            <w:tcW w:w="1885" w:type="dxa"/>
            <w:tcBorders>
              <w:top w:val="single" w:sz="8" w:space="0" w:color="auto"/>
              <w:bottom w:val="single" w:sz="8" w:space="0" w:color="auto"/>
            </w:tcBorders>
            <w:vAlign w:val="center"/>
          </w:tcPr>
          <w:p w14:paraId="16141A95" w14:textId="77777777" w:rsidR="00C50BEE" w:rsidRPr="009F2D88" w:rsidRDefault="00C50BEE" w:rsidP="00952773">
            <w:pPr>
              <w:jc w:val="center"/>
              <w:rPr>
                <w:rFonts w:ascii="Times New Roman" w:hAnsi="Times New Roman" w:cs="Times New Roman"/>
                <w:sz w:val="21"/>
                <w:szCs w:val="21"/>
              </w:rPr>
            </w:pPr>
            <w:r>
              <w:rPr>
                <w:rFonts w:ascii="Times New Roman" w:hAnsi="Times New Roman" w:cs="Times New Roman" w:hint="eastAsia"/>
                <w:sz w:val="21"/>
                <w:szCs w:val="21"/>
              </w:rPr>
              <w:t>0.346</w:t>
            </w:r>
          </w:p>
        </w:tc>
        <w:tc>
          <w:tcPr>
            <w:tcW w:w="2916" w:type="dxa"/>
            <w:tcBorders>
              <w:top w:val="single" w:sz="8" w:space="0" w:color="auto"/>
              <w:bottom w:val="single" w:sz="8" w:space="0" w:color="auto"/>
            </w:tcBorders>
            <w:vAlign w:val="center"/>
          </w:tcPr>
          <w:p w14:paraId="1C4C8346" w14:textId="77777777" w:rsidR="00C50BEE" w:rsidRPr="009F2D88" w:rsidRDefault="00C50BEE" w:rsidP="00952773">
            <w:pPr>
              <w:jc w:val="center"/>
              <w:rPr>
                <w:rFonts w:ascii="Times New Roman" w:hAnsi="Times New Roman" w:cs="Times New Roman"/>
                <w:sz w:val="21"/>
                <w:szCs w:val="21"/>
              </w:rPr>
            </w:pPr>
            <w:r>
              <w:rPr>
                <w:rFonts w:ascii="Times New Roman" w:hAnsi="Times New Roman" w:cs="Times New Roman" w:hint="eastAsia"/>
                <w:sz w:val="21"/>
                <w:szCs w:val="21"/>
              </w:rPr>
              <w:t>0.996</w:t>
            </w:r>
          </w:p>
        </w:tc>
        <w:tc>
          <w:tcPr>
            <w:tcW w:w="1120" w:type="dxa"/>
            <w:tcBorders>
              <w:top w:val="single" w:sz="8" w:space="0" w:color="auto"/>
              <w:bottom w:val="single" w:sz="8" w:space="0" w:color="auto"/>
            </w:tcBorders>
            <w:tcMar>
              <w:top w:w="165" w:type="dxa"/>
              <w:left w:w="165" w:type="dxa"/>
              <w:bottom w:w="165" w:type="dxa"/>
              <w:right w:w="165" w:type="dxa"/>
            </w:tcMar>
            <w:vAlign w:val="center"/>
            <w:hideMark/>
          </w:tcPr>
          <w:p w14:paraId="3E54D04C" w14:textId="77777777" w:rsidR="00C50BEE" w:rsidRPr="009F2D88" w:rsidRDefault="00C50BEE" w:rsidP="00952773">
            <w:pPr>
              <w:jc w:val="center"/>
              <w:rPr>
                <w:rFonts w:ascii="Times New Roman" w:hAnsi="Times New Roman" w:cs="Times New Roman"/>
                <w:sz w:val="21"/>
                <w:szCs w:val="21"/>
              </w:rPr>
            </w:pPr>
            <w:r>
              <w:rPr>
                <w:rFonts w:ascii="Times New Roman" w:hAnsi="Times New Roman" w:cs="Times New Roman" w:hint="eastAsia"/>
                <w:sz w:val="21"/>
                <w:szCs w:val="21"/>
              </w:rPr>
              <w:t>12.3</w:t>
            </w:r>
          </w:p>
        </w:tc>
        <w:tc>
          <w:tcPr>
            <w:tcW w:w="1120" w:type="dxa"/>
            <w:tcBorders>
              <w:top w:val="single" w:sz="8" w:space="0" w:color="auto"/>
              <w:bottom w:val="single" w:sz="8" w:space="0" w:color="auto"/>
            </w:tcBorders>
            <w:tcMar>
              <w:top w:w="165" w:type="dxa"/>
              <w:left w:w="165" w:type="dxa"/>
              <w:bottom w:w="165" w:type="dxa"/>
              <w:right w:w="165" w:type="dxa"/>
            </w:tcMar>
            <w:vAlign w:val="center"/>
            <w:hideMark/>
          </w:tcPr>
          <w:p w14:paraId="56C7D278" w14:textId="77777777" w:rsidR="00C50BEE" w:rsidRPr="009F2D88" w:rsidRDefault="00C50BEE" w:rsidP="00952773">
            <w:pPr>
              <w:jc w:val="center"/>
              <w:rPr>
                <w:rFonts w:ascii="Times New Roman" w:hAnsi="Times New Roman" w:cs="Times New Roman"/>
                <w:sz w:val="21"/>
                <w:szCs w:val="21"/>
              </w:rPr>
            </w:pPr>
            <w:r>
              <w:rPr>
                <w:rFonts w:ascii="Times New Roman" w:hAnsi="Times New Roman" w:cs="Times New Roman" w:hint="eastAsia"/>
                <w:sz w:val="21"/>
                <w:szCs w:val="21"/>
              </w:rPr>
              <w:t>34.4</w:t>
            </w:r>
          </w:p>
        </w:tc>
        <w:tc>
          <w:tcPr>
            <w:tcW w:w="1136" w:type="dxa"/>
            <w:tcBorders>
              <w:top w:val="single" w:sz="8" w:space="0" w:color="auto"/>
              <w:bottom w:val="single" w:sz="8" w:space="0" w:color="auto"/>
            </w:tcBorders>
            <w:tcMar>
              <w:top w:w="165" w:type="dxa"/>
              <w:left w:w="165" w:type="dxa"/>
              <w:bottom w:w="165" w:type="dxa"/>
              <w:right w:w="165" w:type="dxa"/>
            </w:tcMar>
            <w:vAlign w:val="center"/>
            <w:hideMark/>
          </w:tcPr>
          <w:p w14:paraId="4AE21DC9" w14:textId="77777777" w:rsidR="00C50BEE" w:rsidRPr="009F2D88" w:rsidRDefault="00C50BEE" w:rsidP="00952773">
            <w:pPr>
              <w:jc w:val="center"/>
              <w:rPr>
                <w:rFonts w:ascii="Times New Roman" w:hAnsi="Times New Roman" w:cs="Times New Roman"/>
                <w:sz w:val="21"/>
                <w:szCs w:val="21"/>
              </w:rPr>
            </w:pPr>
            <w:r>
              <w:rPr>
                <w:rFonts w:ascii="Times New Roman" w:hAnsi="Times New Roman" w:cs="Times New Roman" w:hint="eastAsia"/>
                <w:sz w:val="21"/>
                <w:szCs w:val="21"/>
              </w:rPr>
              <w:t>65.1</w:t>
            </w:r>
          </w:p>
        </w:tc>
      </w:tr>
      <w:tr w:rsidR="00C50BEE" w:rsidRPr="009F2D88" w14:paraId="176171AF" w14:textId="77777777" w:rsidTr="00C075A0">
        <w:trPr>
          <w:trHeight w:val="57"/>
        </w:trPr>
        <w:tc>
          <w:tcPr>
            <w:tcW w:w="1441" w:type="dxa"/>
            <w:tcBorders>
              <w:top w:val="single" w:sz="8" w:space="0" w:color="auto"/>
              <w:bottom w:val="single" w:sz="8" w:space="0" w:color="000000"/>
            </w:tcBorders>
            <w:tcMar>
              <w:top w:w="165" w:type="dxa"/>
              <w:left w:w="165" w:type="dxa"/>
              <w:bottom w:w="165" w:type="dxa"/>
              <w:right w:w="165" w:type="dxa"/>
            </w:tcMar>
            <w:vAlign w:val="center"/>
            <w:hideMark/>
          </w:tcPr>
          <w:p w14:paraId="3758146F" w14:textId="77777777" w:rsidR="00C50BEE" w:rsidRPr="009F2D88" w:rsidRDefault="00C50BEE" w:rsidP="00952773">
            <w:pPr>
              <w:rPr>
                <w:rFonts w:ascii="Times New Roman" w:hAnsi="Times New Roman" w:cs="Times New Roman"/>
                <w:sz w:val="21"/>
                <w:szCs w:val="21"/>
              </w:rPr>
            </w:pPr>
            <w:r>
              <w:rPr>
                <w:rFonts w:ascii="Times New Roman" w:hAnsi="Times New Roman" w:cs="Times New Roman" w:hint="eastAsia"/>
                <w:sz w:val="21"/>
                <w:szCs w:val="21"/>
              </w:rPr>
              <w:t>PMBTA-11</w:t>
            </w:r>
          </w:p>
        </w:tc>
        <w:tc>
          <w:tcPr>
            <w:tcW w:w="1885" w:type="dxa"/>
            <w:tcBorders>
              <w:top w:val="single" w:sz="8" w:space="0" w:color="auto"/>
              <w:bottom w:val="single" w:sz="8" w:space="0" w:color="auto"/>
            </w:tcBorders>
            <w:vAlign w:val="center"/>
          </w:tcPr>
          <w:p w14:paraId="4914AC4F" w14:textId="77777777" w:rsidR="00C50BEE" w:rsidRPr="009F2D88" w:rsidRDefault="00C50BEE" w:rsidP="00952773">
            <w:pPr>
              <w:jc w:val="center"/>
              <w:rPr>
                <w:rFonts w:ascii="Times New Roman" w:hAnsi="Times New Roman" w:cs="Times New Roman"/>
                <w:sz w:val="21"/>
                <w:szCs w:val="21"/>
              </w:rPr>
            </w:pPr>
            <w:r>
              <w:rPr>
                <w:rFonts w:ascii="Times New Roman" w:hAnsi="Times New Roman" w:cs="Times New Roman" w:hint="eastAsia"/>
                <w:sz w:val="21"/>
                <w:szCs w:val="21"/>
              </w:rPr>
              <w:t>0.981</w:t>
            </w:r>
          </w:p>
        </w:tc>
        <w:tc>
          <w:tcPr>
            <w:tcW w:w="2916" w:type="dxa"/>
            <w:tcBorders>
              <w:top w:val="single" w:sz="8" w:space="0" w:color="auto"/>
              <w:bottom w:val="single" w:sz="8" w:space="0" w:color="auto"/>
            </w:tcBorders>
            <w:vAlign w:val="center"/>
          </w:tcPr>
          <w:p w14:paraId="39231F34" w14:textId="77777777" w:rsidR="00C50BEE" w:rsidRPr="009F2D88" w:rsidRDefault="00C50BEE" w:rsidP="00952773">
            <w:pPr>
              <w:jc w:val="center"/>
              <w:rPr>
                <w:rFonts w:ascii="Times New Roman" w:hAnsi="Times New Roman" w:cs="Times New Roman"/>
                <w:sz w:val="21"/>
                <w:szCs w:val="21"/>
              </w:rPr>
            </w:pPr>
            <w:r>
              <w:rPr>
                <w:rFonts w:ascii="Times New Roman" w:hAnsi="Times New Roman" w:cs="Times New Roman" w:hint="eastAsia"/>
                <w:sz w:val="21"/>
                <w:szCs w:val="21"/>
              </w:rPr>
              <w:t>0.627</w:t>
            </w:r>
          </w:p>
        </w:tc>
        <w:tc>
          <w:tcPr>
            <w:tcW w:w="1120" w:type="dxa"/>
            <w:tcBorders>
              <w:top w:val="single" w:sz="8" w:space="0" w:color="auto"/>
              <w:bottom w:val="single" w:sz="8" w:space="0" w:color="000000"/>
            </w:tcBorders>
            <w:tcMar>
              <w:top w:w="165" w:type="dxa"/>
              <w:left w:w="165" w:type="dxa"/>
              <w:bottom w:w="165" w:type="dxa"/>
              <w:right w:w="165" w:type="dxa"/>
            </w:tcMar>
            <w:vAlign w:val="center"/>
            <w:hideMark/>
          </w:tcPr>
          <w:p w14:paraId="1370D2D4" w14:textId="77777777" w:rsidR="00C50BEE" w:rsidRPr="009F2D88" w:rsidRDefault="00C50BEE" w:rsidP="00952773">
            <w:pPr>
              <w:jc w:val="center"/>
              <w:rPr>
                <w:rFonts w:ascii="Times New Roman" w:hAnsi="Times New Roman" w:cs="Times New Roman"/>
                <w:sz w:val="21"/>
                <w:szCs w:val="21"/>
              </w:rPr>
            </w:pPr>
            <w:r>
              <w:rPr>
                <w:rFonts w:ascii="Times New Roman" w:hAnsi="Times New Roman" w:cs="Times New Roman" w:hint="eastAsia"/>
                <w:sz w:val="21"/>
                <w:szCs w:val="21"/>
              </w:rPr>
              <w:t>37.3</w:t>
            </w:r>
          </w:p>
        </w:tc>
        <w:tc>
          <w:tcPr>
            <w:tcW w:w="1120" w:type="dxa"/>
            <w:tcBorders>
              <w:top w:val="single" w:sz="8" w:space="0" w:color="auto"/>
              <w:bottom w:val="single" w:sz="8" w:space="0" w:color="000000"/>
            </w:tcBorders>
            <w:tcMar>
              <w:top w:w="165" w:type="dxa"/>
              <w:left w:w="165" w:type="dxa"/>
              <w:bottom w:w="165" w:type="dxa"/>
              <w:right w:w="165" w:type="dxa"/>
            </w:tcMar>
            <w:vAlign w:val="center"/>
            <w:hideMark/>
          </w:tcPr>
          <w:p w14:paraId="6A54C6AF" w14:textId="77777777" w:rsidR="00C50BEE" w:rsidRPr="009F2D88" w:rsidRDefault="00C50BEE" w:rsidP="00952773">
            <w:pPr>
              <w:jc w:val="center"/>
              <w:rPr>
                <w:rFonts w:ascii="Times New Roman" w:hAnsi="Times New Roman" w:cs="Times New Roman"/>
                <w:sz w:val="21"/>
                <w:szCs w:val="21"/>
              </w:rPr>
            </w:pPr>
            <w:r>
              <w:rPr>
                <w:rFonts w:ascii="Times New Roman" w:hAnsi="Times New Roman" w:cs="Times New Roman" w:hint="eastAsia"/>
                <w:sz w:val="21"/>
                <w:szCs w:val="21"/>
              </w:rPr>
              <w:t>61.5</w:t>
            </w:r>
          </w:p>
        </w:tc>
        <w:tc>
          <w:tcPr>
            <w:tcW w:w="1136" w:type="dxa"/>
            <w:tcBorders>
              <w:top w:val="single" w:sz="8" w:space="0" w:color="auto"/>
              <w:bottom w:val="single" w:sz="8" w:space="0" w:color="000000"/>
            </w:tcBorders>
            <w:tcMar>
              <w:top w:w="165" w:type="dxa"/>
              <w:left w:w="165" w:type="dxa"/>
              <w:bottom w:w="165" w:type="dxa"/>
              <w:right w:w="165" w:type="dxa"/>
            </w:tcMar>
            <w:vAlign w:val="center"/>
            <w:hideMark/>
          </w:tcPr>
          <w:p w14:paraId="51572634" w14:textId="77777777" w:rsidR="00C50BEE" w:rsidRPr="009F2D88" w:rsidRDefault="00C50BEE" w:rsidP="00952773">
            <w:pPr>
              <w:jc w:val="center"/>
              <w:rPr>
                <w:rFonts w:ascii="Times New Roman" w:hAnsi="Times New Roman" w:cs="Times New Roman"/>
                <w:sz w:val="21"/>
                <w:szCs w:val="21"/>
              </w:rPr>
            </w:pPr>
            <w:r>
              <w:rPr>
                <w:rFonts w:ascii="Times New Roman" w:hAnsi="Times New Roman" w:cs="Times New Roman" w:hint="eastAsia"/>
                <w:sz w:val="21"/>
                <w:szCs w:val="21"/>
              </w:rPr>
              <w:t>1.2</w:t>
            </w:r>
          </w:p>
        </w:tc>
      </w:tr>
    </w:tbl>
    <w:p w14:paraId="64D3DBD7" w14:textId="24AD2D00" w:rsidR="00C50BEE" w:rsidRPr="0077087B" w:rsidRDefault="0077087B" w:rsidP="0077087B">
      <w:pPr>
        <w:pStyle w:val="a9"/>
        <w:numPr>
          <w:ilvl w:val="0"/>
          <w:numId w:val="4"/>
        </w:numPr>
        <w:rPr>
          <w:rFonts w:ascii="Times New Roman" w:hAnsi="Times New Roman" w:cs="Times New Roman"/>
          <w:b/>
          <w:bCs/>
          <w:sz w:val="21"/>
          <w:szCs w:val="21"/>
        </w:rPr>
      </w:pPr>
      <w:r>
        <w:rPr>
          <w:rFonts w:ascii="Times New Roman" w:hAnsi="Times New Roman" w:cs="Times New Roman" w:hint="eastAsia"/>
          <w:b/>
          <w:bCs/>
          <w:sz w:val="21"/>
          <w:szCs w:val="21"/>
        </w:rPr>
        <w:lastRenderedPageBreak/>
        <w:t>Synthesis PMBTA-9, 10, 11</w:t>
      </w:r>
    </w:p>
    <w:p w14:paraId="6B049875" w14:textId="77777777" w:rsidR="00C50BEE" w:rsidRDefault="00C50BEE" w:rsidP="00C50BEE">
      <w:pPr>
        <w:pStyle w:val="a9"/>
        <w:ind w:left="360"/>
        <w:rPr>
          <w:rFonts w:ascii="Times New Roman" w:hAnsi="Times New Roman" w:cs="Times New Roman"/>
          <w:sz w:val="21"/>
          <w:szCs w:val="21"/>
        </w:rPr>
      </w:pPr>
      <w:r w:rsidRPr="004F3B57">
        <w:rPr>
          <w:rFonts w:ascii="Times New Roman" w:hAnsi="Times New Roman" w:cs="Times New Roman"/>
          <w:sz w:val="21"/>
          <w:szCs w:val="21"/>
        </w:rPr>
        <w:t>The three compositions proposed by Bayesian optimization were synthesized.</w:t>
      </w:r>
    </w:p>
    <w:p w14:paraId="2A59B89E" w14:textId="77777777" w:rsidR="00C50BEE" w:rsidRDefault="00C50BEE" w:rsidP="00C50BEE">
      <w:pPr>
        <w:pStyle w:val="a9"/>
        <w:numPr>
          <w:ilvl w:val="1"/>
          <w:numId w:val="4"/>
        </w:numPr>
        <w:rPr>
          <w:rFonts w:ascii="Times New Roman" w:hAnsi="Times New Roman" w:cs="Times New Roman"/>
          <w:b/>
          <w:bCs/>
          <w:sz w:val="21"/>
          <w:szCs w:val="21"/>
        </w:rPr>
      </w:pPr>
      <w:r w:rsidRPr="0024483F">
        <w:rPr>
          <w:rFonts w:ascii="Times New Roman" w:hAnsi="Times New Roman" w:cs="Times New Roman"/>
          <w:b/>
          <w:bCs/>
          <w:sz w:val="21"/>
          <w:szCs w:val="21"/>
        </w:rPr>
        <w:t>Experimental Methods</w:t>
      </w:r>
    </w:p>
    <w:p w14:paraId="4F0C3F78" w14:textId="77777777" w:rsidR="00C50BEE" w:rsidRPr="00713728" w:rsidRDefault="00C50BEE" w:rsidP="00C50BEE">
      <w:pPr>
        <w:pStyle w:val="a9"/>
        <w:numPr>
          <w:ilvl w:val="0"/>
          <w:numId w:val="87"/>
        </w:numPr>
        <w:rPr>
          <w:rFonts w:ascii="Times New Roman" w:hAnsi="Times New Roman" w:cs="Times New Roman"/>
          <w:sz w:val="21"/>
          <w:szCs w:val="21"/>
        </w:rPr>
      </w:pPr>
      <w:r w:rsidRPr="00713728">
        <w:rPr>
          <w:rFonts w:ascii="Times New Roman" w:hAnsi="Times New Roman" w:cs="Times New Roman"/>
          <w:sz w:val="21"/>
          <w:szCs w:val="21"/>
        </w:rPr>
        <w:t>2-Methacryloyloxyethyl phosphorylcholine (MPC) (243 mg, 71.8 mol), [2-(methacryloyloxy)ethyl]trimethyl- ammonium chloride (MTAC) (102.7 mg, 21.3 mol), Butyl Methacrylate (BMA) (165.6 μL, 21.2mol) were weighed and added to the test tube. The molar ratio was 3.48: 2.09: 4.43.</w:t>
      </w:r>
    </w:p>
    <w:p w14:paraId="23EBAFAB" w14:textId="77777777" w:rsidR="00C50BEE" w:rsidRPr="00713728" w:rsidRDefault="00C50BEE" w:rsidP="00C50BEE">
      <w:pPr>
        <w:pStyle w:val="a9"/>
        <w:numPr>
          <w:ilvl w:val="0"/>
          <w:numId w:val="87"/>
        </w:numPr>
        <w:rPr>
          <w:rFonts w:ascii="Times New Roman" w:hAnsi="Times New Roman" w:cs="Times New Roman"/>
          <w:sz w:val="21"/>
          <w:szCs w:val="21"/>
        </w:rPr>
      </w:pPr>
      <w:r w:rsidRPr="00713728">
        <w:rPr>
          <w:rFonts w:ascii="Times New Roman" w:hAnsi="Times New Roman" w:cs="Times New Roman"/>
          <w:sz w:val="21"/>
          <w:szCs w:val="21"/>
        </w:rPr>
        <w:t>Solvent (CHCl</w:t>
      </w:r>
      <w:r w:rsidRPr="006D5D59">
        <w:rPr>
          <w:rFonts w:ascii="Times New Roman" w:hAnsi="Times New Roman" w:cs="Times New Roman"/>
          <w:sz w:val="21"/>
          <w:szCs w:val="21"/>
          <w:vertAlign w:val="subscript"/>
        </w:rPr>
        <w:t>3</w:t>
      </w:r>
      <w:r w:rsidRPr="00713728">
        <w:rPr>
          <w:rFonts w:ascii="Times New Roman" w:hAnsi="Times New Roman" w:cs="Times New Roman"/>
          <w:sz w:val="21"/>
          <w:szCs w:val="21"/>
        </w:rPr>
        <w:t>/EtOH</w:t>
      </w:r>
      <w:r>
        <w:rPr>
          <w:rFonts w:ascii="Times New Roman" w:hAnsi="Times New Roman" w:cs="Times New Roman" w:hint="eastAsia"/>
          <w:sz w:val="21"/>
          <w:szCs w:val="21"/>
        </w:rPr>
        <w:t xml:space="preserve"> =</w:t>
      </w:r>
      <w:r w:rsidRPr="00713728">
        <w:rPr>
          <w:rFonts w:ascii="Times New Roman" w:hAnsi="Times New Roman" w:cs="Times New Roman"/>
          <w:sz w:val="21"/>
          <w:szCs w:val="21"/>
        </w:rPr>
        <w:t xml:space="preserve"> 6</w:t>
      </w:r>
      <w:r>
        <w:rPr>
          <w:rFonts w:ascii="Times New Roman" w:hAnsi="Times New Roman" w:cs="Times New Roman" w:hint="eastAsia"/>
          <w:sz w:val="21"/>
          <w:szCs w:val="21"/>
        </w:rPr>
        <w:t xml:space="preserve"> / </w:t>
      </w:r>
      <w:r w:rsidRPr="00713728">
        <w:rPr>
          <w:rFonts w:ascii="Times New Roman" w:hAnsi="Times New Roman" w:cs="Times New Roman"/>
          <w:sz w:val="21"/>
          <w:szCs w:val="21"/>
        </w:rPr>
        <w:t>4 mol) was added to 4ml test tube.</w:t>
      </w:r>
    </w:p>
    <w:p w14:paraId="23BEFB21" w14:textId="77777777" w:rsidR="00C50BEE" w:rsidRPr="00713728" w:rsidRDefault="00C50BEE" w:rsidP="00C50BEE">
      <w:pPr>
        <w:pStyle w:val="a9"/>
        <w:numPr>
          <w:ilvl w:val="0"/>
          <w:numId w:val="87"/>
        </w:numPr>
        <w:rPr>
          <w:rFonts w:ascii="Times New Roman" w:hAnsi="Times New Roman" w:cs="Times New Roman"/>
          <w:sz w:val="21"/>
          <w:szCs w:val="21"/>
        </w:rPr>
      </w:pPr>
      <w:r w:rsidRPr="00713728">
        <w:rPr>
          <w:rFonts w:ascii="Times New Roman" w:hAnsi="Times New Roman" w:cs="Times New Roman"/>
          <w:sz w:val="21"/>
          <w:szCs w:val="21"/>
        </w:rPr>
        <w:t>The test tube was stirred at 59°C to dissolve the ligand.</w:t>
      </w:r>
    </w:p>
    <w:p w14:paraId="70B4E9D1" w14:textId="77777777" w:rsidR="00C50BEE" w:rsidRPr="00713728" w:rsidRDefault="00C50BEE" w:rsidP="00C50BEE">
      <w:pPr>
        <w:pStyle w:val="a9"/>
        <w:numPr>
          <w:ilvl w:val="0"/>
          <w:numId w:val="87"/>
        </w:numPr>
        <w:rPr>
          <w:rFonts w:ascii="Times New Roman" w:hAnsi="Times New Roman" w:cs="Times New Roman"/>
          <w:sz w:val="21"/>
          <w:szCs w:val="21"/>
        </w:rPr>
      </w:pPr>
      <w:r w:rsidRPr="00713728">
        <w:rPr>
          <w:rFonts w:ascii="Times New Roman" w:hAnsi="Times New Roman" w:cs="Times New Roman"/>
          <w:sz w:val="21"/>
          <w:szCs w:val="21"/>
        </w:rPr>
        <w:t>(4) 2-Cyanopropan benzodithioate-2-yl (CPB) (5mg, 0.0225mmol) and AIBN (α,α'-azobisisobutyronitrile) (2.5mg, 0.0152mmol) were weighed into a vial bottle. (2.5 mg, 0.0152 mmol) were weighed into a vial and dissolved in 500 μL of solvent, respectively.</w:t>
      </w:r>
    </w:p>
    <w:p w14:paraId="677AE60B" w14:textId="77777777" w:rsidR="00C50BEE" w:rsidRPr="00713728" w:rsidRDefault="00C50BEE" w:rsidP="00C50BEE">
      <w:pPr>
        <w:pStyle w:val="a9"/>
        <w:numPr>
          <w:ilvl w:val="0"/>
          <w:numId w:val="87"/>
        </w:numPr>
        <w:rPr>
          <w:rFonts w:ascii="Times New Roman" w:hAnsi="Times New Roman" w:cs="Times New Roman"/>
          <w:sz w:val="21"/>
          <w:szCs w:val="21"/>
        </w:rPr>
      </w:pPr>
      <w:r w:rsidRPr="00713728">
        <w:rPr>
          <w:rFonts w:ascii="Times New Roman" w:hAnsi="Times New Roman" w:cs="Times New Roman"/>
          <w:sz w:val="21"/>
          <w:szCs w:val="21"/>
        </w:rPr>
        <w:t>The warmed test tubes were removed and nitrogen bubbling was performed for 10 minutes.</w:t>
      </w:r>
    </w:p>
    <w:p w14:paraId="70D81C38" w14:textId="77777777" w:rsidR="00C50BEE" w:rsidRPr="00713728" w:rsidRDefault="00C50BEE" w:rsidP="00C50BEE">
      <w:pPr>
        <w:pStyle w:val="a9"/>
        <w:numPr>
          <w:ilvl w:val="0"/>
          <w:numId w:val="87"/>
        </w:numPr>
        <w:rPr>
          <w:rFonts w:ascii="Times New Roman" w:hAnsi="Times New Roman" w:cs="Times New Roman"/>
          <w:sz w:val="21"/>
          <w:szCs w:val="21"/>
        </w:rPr>
      </w:pPr>
      <w:r w:rsidRPr="00713728">
        <w:rPr>
          <w:rFonts w:ascii="Times New Roman" w:hAnsi="Times New Roman" w:cs="Times New Roman"/>
          <w:sz w:val="21"/>
          <w:szCs w:val="21"/>
        </w:rPr>
        <w:t>After 8minutes of nitrogen bubbling, 500 μL of the solution of (4) was added.</w:t>
      </w:r>
    </w:p>
    <w:p w14:paraId="2DBF8396" w14:textId="77777777" w:rsidR="00C50BEE" w:rsidRPr="00713728" w:rsidRDefault="00C50BEE" w:rsidP="00C50BEE">
      <w:pPr>
        <w:pStyle w:val="a9"/>
        <w:numPr>
          <w:ilvl w:val="0"/>
          <w:numId w:val="87"/>
        </w:numPr>
        <w:rPr>
          <w:rFonts w:ascii="Times New Roman" w:hAnsi="Times New Roman" w:cs="Times New Roman"/>
          <w:sz w:val="21"/>
          <w:szCs w:val="21"/>
        </w:rPr>
      </w:pPr>
      <w:r w:rsidRPr="00713728">
        <w:rPr>
          <w:rFonts w:ascii="Times New Roman" w:hAnsi="Times New Roman" w:cs="Times New Roman"/>
          <w:sz w:val="21"/>
          <w:szCs w:val="21"/>
        </w:rPr>
        <w:t xml:space="preserve">(6) After 7minutes of nitrogen bubbling, the tubes were sealed with </w:t>
      </w:r>
      <w:r>
        <w:rPr>
          <w:rFonts w:ascii="Times New Roman" w:hAnsi="Times New Roman" w:cs="Times New Roman" w:hint="eastAsia"/>
          <w:sz w:val="21"/>
          <w:szCs w:val="21"/>
        </w:rPr>
        <w:t>p</w:t>
      </w:r>
      <w:r w:rsidRPr="00713728">
        <w:rPr>
          <w:rFonts w:ascii="Times New Roman" w:hAnsi="Times New Roman" w:cs="Times New Roman"/>
          <w:sz w:val="21"/>
          <w:szCs w:val="21"/>
        </w:rPr>
        <w:t>arafilm and grease and allowed to react at 59°C for 24 hours in a constant-temperature water bath.</w:t>
      </w:r>
    </w:p>
    <w:p w14:paraId="2727D30E" w14:textId="77777777" w:rsidR="00C50BEE" w:rsidRPr="00713728" w:rsidRDefault="00C50BEE" w:rsidP="00C50BEE">
      <w:pPr>
        <w:pStyle w:val="a9"/>
        <w:numPr>
          <w:ilvl w:val="0"/>
          <w:numId w:val="87"/>
        </w:numPr>
        <w:rPr>
          <w:rFonts w:ascii="Times New Roman" w:hAnsi="Times New Roman" w:cs="Times New Roman"/>
          <w:sz w:val="21"/>
          <w:szCs w:val="21"/>
        </w:rPr>
      </w:pPr>
      <w:r w:rsidRPr="00713728">
        <w:rPr>
          <w:rFonts w:ascii="Times New Roman" w:hAnsi="Times New Roman" w:cs="Times New Roman"/>
          <w:sz w:val="21"/>
          <w:szCs w:val="21"/>
        </w:rPr>
        <w:t>The reaction proceeded and the solution coagulated to a jelly-like state.</w:t>
      </w:r>
    </w:p>
    <w:p w14:paraId="3DD89774" w14:textId="77777777" w:rsidR="00C50BEE" w:rsidRPr="00713728" w:rsidRDefault="00C50BEE" w:rsidP="00C50BEE">
      <w:pPr>
        <w:pStyle w:val="a9"/>
        <w:numPr>
          <w:ilvl w:val="0"/>
          <w:numId w:val="87"/>
        </w:numPr>
        <w:rPr>
          <w:rFonts w:ascii="Times New Roman" w:hAnsi="Times New Roman" w:cs="Times New Roman"/>
          <w:sz w:val="21"/>
          <w:szCs w:val="21"/>
        </w:rPr>
      </w:pPr>
      <w:r w:rsidRPr="00713728">
        <w:rPr>
          <w:rFonts w:ascii="Times New Roman" w:hAnsi="Times New Roman" w:cs="Times New Roman"/>
          <w:sz w:val="21"/>
          <w:szCs w:val="21"/>
        </w:rPr>
        <w:t>3mL of solvent was added and dissolved by ultrasound and spatchera.</w:t>
      </w:r>
    </w:p>
    <w:p w14:paraId="39370F0A" w14:textId="037E175B" w:rsidR="00C50BEE" w:rsidRPr="00713728" w:rsidRDefault="00C50BEE" w:rsidP="00C50BEE">
      <w:pPr>
        <w:pStyle w:val="a9"/>
        <w:numPr>
          <w:ilvl w:val="0"/>
          <w:numId w:val="87"/>
        </w:numPr>
        <w:rPr>
          <w:rFonts w:ascii="Times New Roman" w:hAnsi="Times New Roman" w:cs="Times New Roman"/>
          <w:sz w:val="21"/>
          <w:szCs w:val="21"/>
        </w:rPr>
      </w:pPr>
      <w:r w:rsidRPr="00713728">
        <w:rPr>
          <w:rFonts w:ascii="Times New Roman" w:hAnsi="Times New Roman" w:cs="Times New Roman"/>
          <w:sz w:val="21"/>
          <w:szCs w:val="21"/>
        </w:rPr>
        <w:t xml:space="preserve">The solution was re-precipitated by adding to </w:t>
      </w:r>
      <w:r>
        <w:rPr>
          <w:rFonts w:ascii="Times New Roman" w:hAnsi="Times New Roman" w:cs="Times New Roman" w:hint="eastAsia"/>
          <w:sz w:val="21"/>
          <w:szCs w:val="21"/>
        </w:rPr>
        <w:t>Solvent (</w:t>
      </w:r>
      <w:r w:rsidRPr="006D5D59">
        <w:rPr>
          <w:rFonts w:ascii="Times New Roman" w:hAnsi="Times New Roman" w:cs="Times New Roman"/>
          <w:sz w:val="21"/>
          <w:szCs w:val="21"/>
        </w:rPr>
        <w:t xml:space="preserve">Hexane / Diethyl ether = 3 / </w:t>
      </w:r>
      <w:r w:rsidR="00B15E9C" w:rsidRPr="006D5D59">
        <w:rPr>
          <w:rFonts w:ascii="Times New Roman" w:hAnsi="Times New Roman" w:cs="Times New Roman"/>
          <w:sz w:val="21"/>
          <w:szCs w:val="21"/>
        </w:rPr>
        <w:t>1) and</w:t>
      </w:r>
      <w:r w:rsidRPr="00713728">
        <w:rPr>
          <w:rFonts w:ascii="Times New Roman" w:hAnsi="Times New Roman" w:cs="Times New Roman"/>
          <w:sz w:val="21"/>
          <w:szCs w:val="21"/>
        </w:rPr>
        <w:t xml:space="preserve"> collected on filter paper.</w:t>
      </w:r>
    </w:p>
    <w:p w14:paraId="512A0E89" w14:textId="544D9E50" w:rsidR="00C50BEE" w:rsidRDefault="00C50BEE" w:rsidP="00C50BEE">
      <w:pPr>
        <w:pStyle w:val="a9"/>
        <w:numPr>
          <w:ilvl w:val="0"/>
          <w:numId w:val="87"/>
        </w:numPr>
        <w:rPr>
          <w:rFonts w:ascii="Times New Roman" w:hAnsi="Times New Roman" w:cs="Times New Roman"/>
          <w:sz w:val="21"/>
          <w:szCs w:val="21"/>
        </w:rPr>
      </w:pPr>
      <w:r w:rsidRPr="00713728">
        <w:rPr>
          <w:rFonts w:ascii="Times New Roman" w:hAnsi="Times New Roman" w:cs="Times New Roman"/>
          <w:sz w:val="21"/>
          <w:szCs w:val="21"/>
        </w:rPr>
        <w:t>The polymer was collected by drying under reduced pressure for 24 hours.</w:t>
      </w:r>
    </w:p>
    <w:p w14:paraId="05E94283" w14:textId="77777777" w:rsidR="009D0AC7" w:rsidRPr="009D0AC7" w:rsidRDefault="009D0AC7" w:rsidP="009D0AC7">
      <w:pPr>
        <w:pStyle w:val="a9"/>
        <w:ind w:left="440"/>
        <w:rPr>
          <w:rFonts w:ascii="Times New Roman" w:hAnsi="Times New Roman" w:cs="Times New Roman"/>
          <w:sz w:val="21"/>
          <w:szCs w:val="21"/>
        </w:rPr>
      </w:pPr>
    </w:p>
    <w:p w14:paraId="557C9102" w14:textId="77777777" w:rsidR="00C50BEE" w:rsidRPr="005A3337" w:rsidRDefault="00C50BEE" w:rsidP="00C50BEE">
      <w:pPr>
        <w:pStyle w:val="a9"/>
        <w:numPr>
          <w:ilvl w:val="0"/>
          <w:numId w:val="4"/>
        </w:numPr>
        <w:rPr>
          <w:rFonts w:ascii="Times New Roman" w:hAnsi="Times New Roman" w:cs="Times New Roman"/>
          <w:b/>
          <w:bCs/>
          <w:sz w:val="21"/>
          <w:szCs w:val="21"/>
        </w:rPr>
      </w:pPr>
      <w:r>
        <w:rPr>
          <w:rFonts w:ascii="Times New Roman" w:hAnsi="Times New Roman" w:cs="Times New Roman" w:hint="eastAsia"/>
          <w:b/>
          <w:bCs/>
          <w:sz w:val="21"/>
          <w:szCs w:val="21"/>
        </w:rPr>
        <w:t>M</w:t>
      </w:r>
      <w:r w:rsidRPr="0024483F">
        <w:rPr>
          <w:rFonts w:ascii="Times New Roman" w:hAnsi="Times New Roman" w:cs="Times New Roman"/>
          <w:b/>
          <w:bCs/>
          <w:sz w:val="21"/>
          <w:szCs w:val="21"/>
        </w:rPr>
        <w:t xml:space="preserve">easurement of </w:t>
      </w:r>
      <w:r>
        <w:rPr>
          <w:rFonts w:ascii="Times New Roman" w:hAnsi="Times New Roman" w:cs="Times New Roman" w:hint="eastAsia"/>
          <w:b/>
          <w:bCs/>
          <w:sz w:val="21"/>
          <w:szCs w:val="21"/>
        </w:rPr>
        <w:t>p</w:t>
      </w:r>
      <w:r w:rsidRPr="00A02864">
        <w:rPr>
          <w:rFonts w:ascii="Times New Roman" w:hAnsi="Times New Roman" w:cs="Times New Roman"/>
          <w:b/>
          <w:bCs/>
          <w:sz w:val="21"/>
          <w:szCs w:val="21"/>
        </w:rPr>
        <w:t>article size distribution</w:t>
      </w:r>
      <w:r w:rsidRPr="005A3337">
        <w:rPr>
          <w:rFonts w:ascii="Times New Roman" w:hAnsi="Times New Roman" w:cs="Times New Roman" w:hint="eastAsia"/>
          <w:b/>
          <w:bCs/>
          <w:sz w:val="21"/>
          <w:szCs w:val="21"/>
        </w:rPr>
        <w:t xml:space="preserve"> </w:t>
      </w:r>
    </w:p>
    <w:p w14:paraId="297EDB4B" w14:textId="76A21781" w:rsidR="00C50BEE" w:rsidRDefault="00D16A31" w:rsidP="00D16A31">
      <w:pPr>
        <w:rPr>
          <w:rFonts w:ascii="Times New Roman" w:hAnsi="Times New Roman" w:cs="Times New Roman"/>
          <w:sz w:val="21"/>
          <w:szCs w:val="21"/>
        </w:rPr>
      </w:pPr>
      <w:r>
        <w:rPr>
          <w:rFonts w:ascii="Times New Roman" w:hAnsi="Times New Roman" w:cs="Times New Roman" w:hint="eastAsia"/>
          <w:noProof/>
          <w:sz w:val="21"/>
          <w:szCs w:val="21"/>
        </w:rPr>
        <w:drawing>
          <wp:anchor distT="0" distB="0" distL="114300" distR="114300" simplePos="0" relativeHeight="251659264" behindDoc="1" locked="0" layoutInCell="1" allowOverlap="1" wp14:anchorId="2359B44F" wp14:editId="58B5FC91">
            <wp:simplePos x="0" y="0"/>
            <wp:positionH relativeFrom="column">
              <wp:posOffset>-457835</wp:posOffset>
            </wp:positionH>
            <wp:positionV relativeFrom="paragraph">
              <wp:posOffset>284480</wp:posOffset>
            </wp:positionV>
            <wp:extent cx="7132955" cy="1478280"/>
            <wp:effectExtent l="0" t="0" r="0" b="7620"/>
            <wp:wrapTight wrapText="bothSides">
              <wp:wrapPolygon edited="0">
                <wp:start x="0" y="0"/>
                <wp:lineTo x="0" y="21433"/>
                <wp:lineTo x="14941" y="21433"/>
                <wp:lineTo x="21517" y="18093"/>
                <wp:lineTo x="21517" y="835"/>
                <wp:lineTo x="14941" y="0"/>
                <wp:lineTo x="0" y="0"/>
              </wp:wrapPolygon>
            </wp:wrapTight>
            <wp:docPr id="1617798740"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132955" cy="1478280"/>
                    </a:xfrm>
                    <a:prstGeom prst="rect">
                      <a:avLst/>
                    </a:prstGeom>
                    <a:noFill/>
                    <a:ln>
                      <a:noFill/>
                    </a:ln>
                  </pic:spPr>
                </pic:pic>
              </a:graphicData>
            </a:graphic>
          </wp:anchor>
        </w:drawing>
      </w:r>
      <w:r w:rsidR="00C50BEE" w:rsidRPr="00603095">
        <w:rPr>
          <w:rFonts w:ascii="Times New Roman" w:hAnsi="Times New Roman" w:cs="Times New Roman" w:hint="eastAsia"/>
          <w:sz w:val="21"/>
          <w:szCs w:val="21"/>
        </w:rPr>
        <w:t xml:space="preserve">　</w:t>
      </w:r>
      <w:r w:rsidR="00C50BEE" w:rsidRPr="006D5474">
        <w:rPr>
          <w:rFonts w:ascii="Times New Roman" w:hAnsi="Times New Roman" w:cs="Times New Roman"/>
          <w:sz w:val="21"/>
          <w:szCs w:val="21"/>
        </w:rPr>
        <w:t>Particle size distribution was measured for each of PMBTA-</w:t>
      </w:r>
      <w:r w:rsidR="00C50BEE">
        <w:rPr>
          <w:rFonts w:ascii="Times New Roman" w:hAnsi="Times New Roman" w:cs="Times New Roman" w:hint="eastAsia"/>
          <w:sz w:val="21"/>
          <w:szCs w:val="21"/>
        </w:rPr>
        <w:t>6~8</w:t>
      </w:r>
      <w:r w:rsidR="00C50BEE" w:rsidRPr="006D5474">
        <w:rPr>
          <w:rFonts w:ascii="Times New Roman" w:hAnsi="Times New Roman" w:cs="Times New Roman"/>
          <w:sz w:val="21"/>
          <w:szCs w:val="21"/>
        </w:rPr>
        <w:t>.</w:t>
      </w:r>
    </w:p>
    <w:p w14:paraId="02AFA664" w14:textId="7B94DABE" w:rsidR="00C50BEE" w:rsidRDefault="00C50BEE" w:rsidP="00C50BEE">
      <w:pPr>
        <w:jc w:val="center"/>
        <w:rPr>
          <w:rFonts w:ascii="Times New Roman" w:hAnsi="Times New Roman" w:cs="Times New Roman"/>
          <w:sz w:val="21"/>
          <w:szCs w:val="21"/>
        </w:rPr>
      </w:pPr>
      <w:r w:rsidRPr="006A0A42">
        <w:rPr>
          <w:rFonts w:ascii="Times New Roman" w:hAnsi="Times New Roman" w:cs="Times New Roman" w:hint="eastAsia"/>
          <w:b/>
          <w:bCs/>
          <w:sz w:val="21"/>
          <w:szCs w:val="21"/>
        </w:rPr>
        <w:t xml:space="preserve">Figure </w:t>
      </w:r>
      <w:r w:rsidR="00877844">
        <w:rPr>
          <w:rFonts w:ascii="Times New Roman" w:hAnsi="Times New Roman" w:cs="Times New Roman" w:hint="eastAsia"/>
          <w:b/>
          <w:bCs/>
          <w:sz w:val="21"/>
          <w:szCs w:val="21"/>
        </w:rPr>
        <w:t>17</w:t>
      </w:r>
      <w:r>
        <w:rPr>
          <w:rFonts w:ascii="Times New Roman" w:hAnsi="Times New Roman" w:cs="Times New Roman" w:hint="eastAsia"/>
          <w:sz w:val="21"/>
          <w:szCs w:val="21"/>
        </w:rPr>
        <w:t>. Particle size distribution of PMBTA (left: PMBTA</w:t>
      </w:r>
      <w:r w:rsidR="00D16A31">
        <w:rPr>
          <w:rFonts w:ascii="Times New Roman" w:hAnsi="Times New Roman" w:cs="Times New Roman" w:hint="eastAsia"/>
          <w:sz w:val="21"/>
          <w:szCs w:val="21"/>
        </w:rPr>
        <w:t>-9</w:t>
      </w:r>
      <w:r>
        <w:rPr>
          <w:rFonts w:ascii="Times New Roman" w:hAnsi="Times New Roman" w:cs="Times New Roman" w:hint="eastAsia"/>
          <w:sz w:val="21"/>
          <w:szCs w:val="21"/>
        </w:rPr>
        <w:t>~</w:t>
      </w:r>
      <w:r w:rsidR="00D16A31">
        <w:rPr>
          <w:rFonts w:ascii="Times New Roman" w:hAnsi="Times New Roman" w:cs="Times New Roman" w:hint="eastAsia"/>
          <w:sz w:val="21"/>
          <w:szCs w:val="21"/>
        </w:rPr>
        <w:t>11</w:t>
      </w:r>
      <w:r>
        <w:rPr>
          <w:rFonts w:ascii="Times New Roman" w:hAnsi="Times New Roman" w:cs="Times New Roman" w:hint="eastAsia"/>
          <w:sz w:val="21"/>
          <w:szCs w:val="21"/>
        </w:rPr>
        <w:t>, right: GOx + PMBTA)</w:t>
      </w:r>
    </w:p>
    <w:p w14:paraId="278EEB26" w14:textId="77777777" w:rsidR="00C50BEE" w:rsidRDefault="00C50BEE" w:rsidP="00C50BEE">
      <w:pPr>
        <w:jc w:val="left"/>
        <w:rPr>
          <w:rFonts w:ascii="Times New Roman" w:hAnsi="Times New Roman" w:cs="Times New Roman"/>
          <w:sz w:val="21"/>
          <w:szCs w:val="21"/>
        </w:rPr>
      </w:pPr>
    </w:p>
    <w:p w14:paraId="585CA717" w14:textId="326FC621" w:rsidR="009D0AC7" w:rsidRDefault="00E23A06" w:rsidP="009D0AC7">
      <w:pPr>
        <w:pStyle w:val="a9"/>
        <w:numPr>
          <w:ilvl w:val="0"/>
          <w:numId w:val="71"/>
        </w:numPr>
        <w:jc w:val="left"/>
        <w:rPr>
          <w:rFonts w:ascii="Times New Roman" w:hAnsi="Times New Roman" w:cs="Times New Roman"/>
          <w:sz w:val="21"/>
          <w:szCs w:val="21"/>
        </w:rPr>
      </w:pPr>
      <w:r w:rsidRPr="00E23A06">
        <w:rPr>
          <w:rFonts w:ascii="Times New Roman" w:hAnsi="Times New Roman" w:cs="Times New Roman"/>
          <w:sz w:val="21"/>
          <w:szCs w:val="21"/>
        </w:rPr>
        <w:t>For PMBTA-9, the GOx + PMBTA-9 sample was measured three times, but no detectable signal was obtained.</w:t>
      </w:r>
    </w:p>
    <w:p w14:paraId="2B44F873" w14:textId="308B98BB" w:rsidR="00343775" w:rsidRDefault="00E23A06" w:rsidP="00343775">
      <w:pPr>
        <w:pStyle w:val="a9"/>
        <w:numPr>
          <w:ilvl w:val="1"/>
          <w:numId w:val="71"/>
        </w:numPr>
        <w:jc w:val="left"/>
        <w:rPr>
          <w:rFonts w:ascii="Times New Roman" w:hAnsi="Times New Roman" w:cs="Times New Roman"/>
          <w:sz w:val="21"/>
          <w:szCs w:val="21"/>
        </w:rPr>
      </w:pPr>
      <w:r w:rsidRPr="00E23A06">
        <w:rPr>
          <w:rFonts w:ascii="Times New Roman" w:hAnsi="Times New Roman" w:cs="Times New Roman"/>
          <w:sz w:val="21"/>
          <w:szCs w:val="21"/>
        </w:rPr>
        <w:t>It will be necessary to consider whether this is due to some specific inhibitory mechanism or simply experimental contingency.</w:t>
      </w:r>
    </w:p>
    <w:p w14:paraId="3AC2FE0F" w14:textId="497FC4DD" w:rsidR="00343775" w:rsidRDefault="00E23A06" w:rsidP="00343775">
      <w:pPr>
        <w:pStyle w:val="a9"/>
        <w:numPr>
          <w:ilvl w:val="1"/>
          <w:numId w:val="71"/>
        </w:numPr>
        <w:jc w:val="left"/>
        <w:rPr>
          <w:rFonts w:ascii="Times New Roman" w:hAnsi="Times New Roman" w:cs="Times New Roman"/>
          <w:sz w:val="21"/>
          <w:szCs w:val="21"/>
        </w:rPr>
      </w:pPr>
      <w:r w:rsidRPr="00E23A06">
        <w:rPr>
          <w:rFonts w:ascii="Times New Roman" w:hAnsi="Times New Roman" w:cs="Times New Roman"/>
          <w:sz w:val="21"/>
          <w:szCs w:val="21"/>
        </w:rPr>
        <w:t>Given that its thermal stability does not appear to be particularly high, it is questionable whether further in-depth analysis of PMBTA-9 is worthwhile.</w:t>
      </w:r>
    </w:p>
    <w:p w14:paraId="2525B0BC" w14:textId="1B601333" w:rsidR="009D0AC7" w:rsidRPr="009D0AC7" w:rsidRDefault="00E23A06" w:rsidP="009D0AC7">
      <w:pPr>
        <w:pStyle w:val="a9"/>
        <w:numPr>
          <w:ilvl w:val="0"/>
          <w:numId w:val="71"/>
        </w:numPr>
        <w:jc w:val="left"/>
        <w:rPr>
          <w:rFonts w:ascii="Times New Roman" w:hAnsi="Times New Roman" w:cs="Times New Roman"/>
          <w:sz w:val="21"/>
          <w:szCs w:val="21"/>
        </w:rPr>
      </w:pPr>
      <w:r w:rsidRPr="00E23A06">
        <w:rPr>
          <w:rFonts w:ascii="Times New Roman" w:hAnsi="Times New Roman" w:cs="Times New Roman"/>
          <w:sz w:val="21"/>
          <w:szCs w:val="21"/>
        </w:rPr>
        <w:t>For PMBTA-10 and PMBTA-11, the results suggest that, when coexisting with GOx, these copolymers tend to aggregate around the enzyme.</w:t>
      </w:r>
    </w:p>
    <w:p w14:paraId="467F6CFC" w14:textId="77777777" w:rsidR="009D0AC7" w:rsidRPr="005A3337" w:rsidRDefault="009D0AC7" w:rsidP="00C50BEE">
      <w:pPr>
        <w:jc w:val="left"/>
        <w:rPr>
          <w:rFonts w:ascii="Times New Roman" w:hAnsi="Times New Roman" w:cs="Times New Roman" w:hint="eastAsia"/>
          <w:sz w:val="21"/>
          <w:szCs w:val="21"/>
        </w:rPr>
      </w:pPr>
    </w:p>
    <w:p w14:paraId="30DFD9B7" w14:textId="77777777" w:rsidR="00C50BEE" w:rsidRDefault="00C50BEE" w:rsidP="00C50BEE">
      <w:pPr>
        <w:pStyle w:val="a9"/>
        <w:numPr>
          <w:ilvl w:val="0"/>
          <w:numId w:val="4"/>
        </w:numPr>
        <w:rPr>
          <w:rFonts w:ascii="Times New Roman" w:hAnsi="Times New Roman" w:cs="Times New Roman"/>
          <w:b/>
          <w:bCs/>
          <w:sz w:val="21"/>
          <w:szCs w:val="21"/>
        </w:rPr>
      </w:pPr>
      <w:r>
        <w:rPr>
          <w:rFonts w:ascii="Times New Roman" w:hAnsi="Times New Roman" w:cs="Times New Roman" w:hint="eastAsia"/>
          <w:b/>
          <w:bCs/>
          <w:sz w:val="21"/>
          <w:szCs w:val="21"/>
        </w:rPr>
        <w:lastRenderedPageBreak/>
        <w:t>M</w:t>
      </w:r>
      <w:r w:rsidRPr="0024483F">
        <w:rPr>
          <w:rFonts w:ascii="Times New Roman" w:hAnsi="Times New Roman" w:cs="Times New Roman"/>
          <w:b/>
          <w:bCs/>
          <w:sz w:val="21"/>
          <w:szCs w:val="21"/>
        </w:rPr>
        <w:t xml:space="preserve">easurement of </w:t>
      </w:r>
      <w:r>
        <w:rPr>
          <w:rFonts w:ascii="Times New Roman" w:hAnsi="Times New Roman" w:cs="Times New Roman" w:hint="eastAsia"/>
          <w:b/>
          <w:bCs/>
          <w:sz w:val="21"/>
          <w:szCs w:val="21"/>
        </w:rPr>
        <w:t>z</w:t>
      </w:r>
      <w:r w:rsidRPr="0024483F">
        <w:rPr>
          <w:rFonts w:ascii="Times New Roman" w:hAnsi="Times New Roman" w:cs="Times New Roman"/>
          <w:b/>
          <w:bCs/>
          <w:sz w:val="21"/>
          <w:szCs w:val="21"/>
        </w:rPr>
        <w:t>eta potential</w:t>
      </w:r>
    </w:p>
    <w:p w14:paraId="16B001D9" w14:textId="701A9278" w:rsidR="00C50BEE" w:rsidRDefault="00E23A06" w:rsidP="00C50BEE">
      <w:pPr>
        <w:pStyle w:val="a9"/>
        <w:ind w:left="360"/>
        <w:rPr>
          <w:rFonts w:ascii="Times New Roman" w:hAnsi="Times New Roman" w:cs="Times New Roman"/>
          <w:sz w:val="21"/>
          <w:szCs w:val="21"/>
        </w:rPr>
      </w:pPr>
      <w:r w:rsidRPr="00E23A06">
        <w:rPr>
          <w:rFonts w:ascii="Times New Roman" w:hAnsi="Times New Roman" w:cs="Times New Roman"/>
          <w:sz w:val="21"/>
          <w:szCs w:val="21"/>
        </w:rPr>
        <w:t>Zeta potentials were measured using PMBTA solutions at 3 mg/mL. For the GOx + PMBTA mixtures, the concentrations of GOx and PMBTA were each 1.5 mg/mL.</w:t>
      </w:r>
    </w:p>
    <w:p w14:paraId="7943966E" w14:textId="2F4A9570" w:rsidR="00C50BEE" w:rsidRDefault="00D16A31" w:rsidP="00C50BEE">
      <w:pPr>
        <w:pStyle w:val="a9"/>
        <w:ind w:left="360"/>
        <w:jc w:val="center"/>
        <w:rPr>
          <w:rFonts w:ascii="Times New Roman" w:hAnsi="Times New Roman" w:cs="Times New Roman"/>
          <w:b/>
          <w:bCs/>
          <w:sz w:val="21"/>
          <w:szCs w:val="21"/>
        </w:rPr>
      </w:pPr>
      <w:r>
        <w:rPr>
          <w:rFonts w:ascii="Times New Roman" w:hAnsi="Times New Roman" w:cs="Times New Roman"/>
          <w:b/>
          <w:bCs/>
          <w:noProof/>
          <w:sz w:val="21"/>
          <w:szCs w:val="21"/>
        </w:rPr>
        <w:drawing>
          <wp:inline distT="0" distB="0" distL="0" distR="0" wp14:anchorId="75BDF1D8" wp14:editId="740376A1">
            <wp:extent cx="6118860" cy="2081530"/>
            <wp:effectExtent l="0" t="0" r="0" b="0"/>
            <wp:docPr id="588656964"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18860" cy="2081530"/>
                    </a:xfrm>
                    <a:prstGeom prst="rect">
                      <a:avLst/>
                    </a:prstGeom>
                    <a:noFill/>
                    <a:ln>
                      <a:noFill/>
                    </a:ln>
                  </pic:spPr>
                </pic:pic>
              </a:graphicData>
            </a:graphic>
          </wp:inline>
        </w:drawing>
      </w:r>
    </w:p>
    <w:p w14:paraId="30EEE76F" w14:textId="228E1353" w:rsidR="00C50BEE" w:rsidRDefault="00C50BEE" w:rsidP="00C50BEE">
      <w:pPr>
        <w:jc w:val="center"/>
        <w:rPr>
          <w:rFonts w:ascii="Times New Roman" w:hAnsi="Times New Roman" w:cs="Times New Roman"/>
          <w:sz w:val="21"/>
          <w:szCs w:val="21"/>
        </w:rPr>
      </w:pPr>
      <w:r w:rsidRPr="006A0A42">
        <w:rPr>
          <w:rFonts w:ascii="Times New Roman" w:hAnsi="Times New Roman" w:cs="Times New Roman" w:hint="eastAsia"/>
          <w:b/>
          <w:bCs/>
          <w:sz w:val="21"/>
          <w:szCs w:val="21"/>
        </w:rPr>
        <w:t xml:space="preserve">Figure </w:t>
      </w:r>
      <w:r w:rsidR="00877844">
        <w:rPr>
          <w:rFonts w:ascii="Times New Roman" w:hAnsi="Times New Roman" w:cs="Times New Roman" w:hint="eastAsia"/>
          <w:b/>
          <w:bCs/>
          <w:sz w:val="21"/>
          <w:szCs w:val="21"/>
        </w:rPr>
        <w:t>18</w:t>
      </w:r>
      <w:r>
        <w:rPr>
          <w:rFonts w:ascii="Times New Roman" w:hAnsi="Times New Roman" w:cs="Times New Roman" w:hint="eastAsia"/>
          <w:sz w:val="21"/>
          <w:szCs w:val="21"/>
        </w:rPr>
        <w:t>. Z</w:t>
      </w:r>
      <w:r w:rsidRPr="00374515">
        <w:rPr>
          <w:rFonts w:ascii="Times New Roman" w:hAnsi="Times New Roman" w:cs="Times New Roman"/>
          <w:sz w:val="21"/>
          <w:szCs w:val="21"/>
        </w:rPr>
        <w:t>eta potential</w:t>
      </w:r>
      <w:r>
        <w:rPr>
          <w:rFonts w:ascii="Times New Roman" w:hAnsi="Times New Roman" w:cs="Times New Roman" w:hint="eastAsia"/>
          <w:sz w:val="21"/>
          <w:szCs w:val="21"/>
        </w:rPr>
        <w:t xml:space="preserve"> of PMBTA (left: PMBTA6~8, right: GOx + PMBTA)</w:t>
      </w:r>
    </w:p>
    <w:p w14:paraId="12A69C88" w14:textId="77777777" w:rsidR="00C50BEE" w:rsidRDefault="00C50BEE" w:rsidP="00C50BEE">
      <w:pPr>
        <w:tabs>
          <w:tab w:val="right" w:leader="middleDot" w:pos="9240"/>
          <w:tab w:val="right" w:pos="9356"/>
        </w:tabs>
        <w:rPr>
          <w:rFonts w:ascii="Times New Roman" w:hAnsi="Times New Roman" w:cs="Times New Roman"/>
          <w:sz w:val="21"/>
          <w:szCs w:val="21"/>
        </w:rPr>
      </w:pPr>
    </w:p>
    <w:p w14:paraId="0C8ABA97" w14:textId="18C965DD" w:rsidR="009D0AC7" w:rsidRDefault="00E23A06" w:rsidP="009D0AC7">
      <w:pPr>
        <w:pStyle w:val="a9"/>
        <w:numPr>
          <w:ilvl w:val="0"/>
          <w:numId w:val="71"/>
        </w:numPr>
        <w:tabs>
          <w:tab w:val="right" w:leader="middleDot" w:pos="9240"/>
          <w:tab w:val="right" w:pos="9356"/>
        </w:tabs>
        <w:rPr>
          <w:rFonts w:ascii="Times New Roman" w:hAnsi="Times New Roman" w:cs="Times New Roman"/>
          <w:sz w:val="21"/>
          <w:szCs w:val="21"/>
        </w:rPr>
      </w:pPr>
      <w:r w:rsidRPr="00E23A06">
        <w:rPr>
          <w:rFonts w:ascii="Times New Roman" w:hAnsi="Times New Roman" w:cs="Times New Roman"/>
          <w:sz w:val="21"/>
          <w:szCs w:val="21"/>
        </w:rPr>
        <w:t>For PMBTA alone, the zeta potential increased in magnitude in accordance with the MTAC composition (higher MTAC content led to higher zeta potential).</w:t>
      </w:r>
    </w:p>
    <w:p w14:paraId="42260EC3" w14:textId="3F07A127" w:rsidR="009D0AC7" w:rsidRPr="009D0AC7" w:rsidRDefault="00E23A06" w:rsidP="009D0AC7">
      <w:pPr>
        <w:pStyle w:val="a9"/>
        <w:numPr>
          <w:ilvl w:val="0"/>
          <w:numId w:val="71"/>
        </w:numPr>
        <w:tabs>
          <w:tab w:val="right" w:leader="middleDot" w:pos="9240"/>
          <w:tab w:val="right" w:pos="9356"/>
        </w:tabs>
        <w:rPr>
          <w:rFonts w:ascii="Times New Roman" w:hAnsi="Times New Roman" w:cs="Times New Roman"/>
          <w:sz w:val="21"/>
          <w:szCs w:val="21"/>
        </w:rPr>
      </w:pPr>
      <w:r w:rsidRPr="00E23A06">
        <w:rPr>
          <w:rFonts w:ascii="Times New Roman" w:hAnsi="Times New Roman" w:cs="Times New Roman"/>
          <w:sz w:val="21"/>
          <w:szCs w:val="21"/>
        </w:rPr>
        <w:t>For the GOx + PMBTA mixtures, the zeta potential of PMBTA-11 shifted to a negative value.</w:t>
      </w:r>
    </w:p>
    <w:p w14:paraId="1CCFDA6F" w14:textId="16C1DB69" w:rsidR="00C50BEE" w:rsidRPr="006C6745" w:rsidRDefault="00C50BEE" w:rsidP="00C50BEE">
      <w:pPr>
        <w:pStyle w:val="a9"/>
        <w:numPr>
          <w:ilvl w:val="0"/>
          <w:numId w:val="4"/>
        </w:numPr>
        <w:rPr>
          <w:rFonts w:ascii="Times New Roman" w:hAnsi="Times New Roman" w:cs="Times New Roman"/>
          <w:b/>
          <w:bCs/>
          <w:sz w:val="21"/>
          <w:szCs w:val="21"/>
        </w:rPr>
      </w:pPr>
      <w:r>
        <w:rPr>
          <w:rFonts w:ascii="Times New Roman" w:hAnsi="Times New Roman" w:cs="Times New Roman" w:hint="eastAsia"/>
          <w:b/>
          <w:bCs/>
          <w:sz w:val="21"/>
          <w:szCs w:val="21"/>
        </w:rPr>
        <w:t>Enjzyme Assay (GOx</w:t>
      </w:r>
      <w:r w:rsidR="0077087B">
        <w:rPr>
          <w:rFonts w:ascii="Times New Roman" w:hAnsi="Times New Roman" w:cs="Times New Roman" w:hint="eastAsia"/>
          <w:b/>
          <w:bCs/>
          <w:sz w:val="21"/>
          <w:szCs w:val="21"/>
        </w:rPr>
        <w:t>, Round 3</w:t>
      </w:r>
      <w:r>
        <w:rPr>
          <w:rFonts w:ascii="Times New Roman" w:hAnsi="Times New Roman" w:cs="Times New Roman" w:hint="eastAsia"/>
          <w:b/>
          <w:bCs/>
          <w:sz w:val="21"/>
          <w:szCs w:val="21"/>
        </w:rPr>
        <w:t>)</w:t>
      </w:r>
    </w:p>
    <w:p w14:paraId="6CFBA3AC" w14:textId="7E010A9E" w:rsidR="00C50BEE" w:rsidRDefault="00E23A06" w:rsidP="00C50BEE">
      <w:pPr>
        <w:tabs>
          <w:tab w:val="right" w:leader="middleDot" w:pos="9240"/>
          <w:tab w:val="right" w:pos="9356"/>
        </w:tabs>
        <w:rPr>
          <w:rFonts w:ascii="Times New Roman" w:hAnsi="Times New Roman" w:cs="Times New Roman"/>
          <w:sz w:val="21"/>
          <w:szCs w:val="21"/>
        </w:rPr>
      </w:pPr>
      <w:r w:rsidRPr="00E23A06">
        <w:rPr>
          <w:rFonts w:ascii="Times New Roman" w:hAnsi="Times New Roman" w:cs="Times New Roman"/>
          <w:sz w:val="21"/>
          <w:szCs w:val="21"/>
        </w:rPr>
        <w:t>The thermal stability of GOx upon heating in the presence of PMBTA was then evaluated</w:t>
      </w:r>
    </w:p>
    <w:p w14:paraId="0CC2E50A" w14:textId="77777777" w:rsidR="00C50BEE" w:rsidRDefault="00C50BEE" w:rsidP="00C50BEE">
      <w:pPr>
        <w:tabs>
          <w:tab w:val="right" w:leader="middleDot" w:pos="9240"/>
          <w:tab w:val="right" w:pos="9356"/>
        </w:tabs>
        <w:rPr>
          <w:rFonts w:ascii="Times New Roman" w:hAnsi="Times New Roman" w:cs="Times New Roman"/>
          <w:sz w:val="21"/>
          <w:szCs w:val="21"/>
        </w:rPr>
      </w:pPr>
      <w:r w:rsidRPr="004A77E7">
        <w:rPr>
          <w:rFonts w:ascii="Times New Roman" w:hAnsi="Times New Roman" w:cs="Times New Roman" w:hint="eastAsia"/>
          <w:sz w:val="21"/>
          <w:szCs w:val="21"/>
        </w:rPr>
        <w:t>Concentration GOx: 0.0016 mg/mL, Polymer: 0.025 mg/mL</w:t>
      </w:r>
      <w:r>
        <w:rPr>
          <w:rFonts w:ascii="Times New Roman" w:hAnsi="Times New Roman" w:cs="Times New Roman" w:hint="eastAsia"/>
          <w:sz w:val="21"/>
          <w:szCs w:val="21"/>
        </w:rPr>
        <w:t>, Temperature: 60</w:t>
      </w:r>
      <w:r>
        <w:rPr>
          <w:rFonts w:ascii="Times New Roman" w:hAnsi="Times New Roman" w:cs="Times New Roman" w:hint="eastAsia"/>
          <w:sz w:val="21"/>
          <w:szCs w:val="21"/>
        </w:rPr>
        <w:t>℃</w:t>
      </w:r>
      <w:r>
        <w:rPr>
          <w:rFonts w:ascii="Times New Roman" w:hAnsi="Times New Roman" w:cs="Times New Roman" w:hint="eastAsia"/>
          <w:sz w:val="21"/>
          <w:szCs w:val="21"/>
        </w:rPr>
        <w:t>, Time: 60 min</w:t>
      </w:r>
    </w:p>
    <w:p w14:paraId="4E1055C6" w14:textId="753FBA13" w:rsidR="00C50BEE" w:rsidRDefault="00E23A06" w:rsidP="00C50BEE">
      <w:pPr>
        <w:tabs>
          <w:tab w:val="right" w:leader="middleDot" w:pos="9240"/>
          <w:tab w:val="right" w:pos="9356"/>
        </w:tabs>
        <w:rPr>
          <w:rFonts w:ascii="Times New Roman" w:hAnsi="Times New Roman" w:cs="Times New Roman"/>
          <w:sz w:val="21"/>
          <w:szCs w:val="21"/>
        </w:rPr>
      </w:pPr>
      <w:r w:rsidRPr="00E23A06">
        <w:rPr>
          <w:rFonts w:ascii="Times New Roman" w:hAnsi="Times New Roman" w:cs="Times New Roman"/>
          <w:sz w:val="21"/>
          <w:szCs w:val="21"/>
        </w:rPr>
        <w:t>For comparison, the top- and bottom-performing copolymers from the previous round were also re-measured under the same conditions.</w:t>
      </w:r>
    </w:p>
    <w:p w14:paraId="15F3E505" w14:textId="51EAC691" w:rsidR="00877844" w:rsidRDefault="00343775" w:rsidP="009D0AC7">
      <w:pPr>
        <w:jc w:val="center"/>
        <w:rPr>
          <w:rFonts w:ascii="Times New Roman" w:hAnsi="Times New Roman" w:cs="Times New Roman"/>
          <w:sz w:val="21"/>
          <w:szCs w:val="21"/>
        </w:rPr>
      </w:pPr>
      <w:r>
        <w:rPr>
          <w:rFonts w:ascii="Times New Roman" w:hAnsi="Times New Roman" w:cs="Times New Roman"/>
          <w:noProof/>
          <w:sz w:val="21"/>
          <w:szCs w:val="21"/>
        </w:rPr>
        <w:lastRenderedPageBreak/>
        <w:drawing>
          <wp:anchor distT="0" distB="0" distL="114300" distR="114300" simplePos="0" relativeHeight="251660288" behindDoc="0" locked="0" layoutInCell="1" allowOverlap="1" wp14:anchorId="175F1FD7" wp14:editId="061AE2C6">
            <wp:simplePos x="0" y="0"/>
            <wp:positionH relativeFrom="margin">
              <wp:align>center</wp:align>
            </wp:positionH>
            <wp:positionV relativeFrom="paragraph">
              <wp:posOffset>132987</wp:posOffset>
            </wp:positionV>
            <wp:extent cx="7431405" cy="4244340"/>
            <wp:effectExtent l="0" t="0" r="0" b="3810"/>
            <wp:wrapTopAndBottom/>
            <wp:docPr id="103377712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431405" cy="4244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0BEE" w:rsidRPr="006A0A42">
        <w:rPr>
          <w:rFonts w:ascii="Times New Roman" w:hAnsi="Times New Roman" w:cs="Times New Roman" w:hint="eastAsia"/>
          <w:b/>
          <w:bCs/>
          <w:sz w:val="21"/>
          <w:szCs w:val="21"/>
        </w:rPr>
        <w:t xml:space="preserve">Figure </w:t>
      </w:r>
      <w:r w:rsidR="00C50BEE">
        <w:rPr>
          <w:rFonts w:ascii="Times New Roman" w:hAnsi="Times New Roman" w:cs="Times New Roman" w:hint="eastAsia"/>
          <w:b/>
          <w:bCs/>
          <w:sz w:val="21"/>
          <w:szCs w:val="21"/>
        </w:rPr>
        <w:t>1</w:t>
      </w:r>
      <w:r w:rsidR="00877844">
        <w:rPr>
          <w:rFonts w:ascii="Times New Roman" w:hAnsi="Times New Roman" w:cs="Times New Roman" w:hint="eastAsia"/>
          <w:b/>
          <w:bCs/>
          <w:sz w:val="21"/>
          <w:szCs w:val="21"/>
        </w:rPr>
        <w:t>9</w:t>
      </w:r>
      <w:r w:rsidR="00C50BEE">
        <w:rPr>
          <w:rFonts w:ascii="Times New Roman" w:hAnsi="Times New Roman" w:cs="Times New Roman" w:hint="eastAsia"/>
          <w:sz w:val="21"/>
          <w:szCs w:val="21"/>
        </w:rPr>
        <w:t xml:space="preserve">. GOx assay with PMBTA (left: </w:t>
      </w:r>
      <w:r w:rsidR="00C50BEE" w:rsidRPr="00BE0C71">
        <w:rPr>
          <w:rFonts w:ascii="Times New Roman" w:hAnsi="Times New Roman" w:cs="Times New Roman"/>
          <w:sz w:val="21"/>
          <w:szCs w:val="21"/>
        </w:rPr>
        <w:t>Absolute activity</w:t>
      </w:r>
      <w:r w:rsidR="00C50BEE">
        <w:rPr>
          <w:rFonts w:ascii="Times New Roman" w:hAnsi="Times New Roman" w:cs="Times New Roman" w:hint="eastAsia"/>
          <w:sz w:val="21"/>
          <w:szCs w:val="21"/>
        </w:rPr>
        <w:t>, right: Retain Enzyme Activity) (251</w:t>
      </w:r>
      <w:r w:rsidR="00D16A31">
        <w:rPr>
          <w:rFonts w:ascii="Times New Roman" w:hAnsi="Times New Roman" w:cs="Times New Roman" w:hint="eastAsia"/>
          <w:sz w:val="21"/>
          <w:szCs w:val="21"/>
        </w:rPr>
        <w:t>109</w:t>
      </w:r>
      <w:r w:rsidR="00C50BEE">
        <w:rPr>
          <w:rFonts w:ascii="Times New Roman" w:hAnsi="Times New Roman" w:cs="Times New Roman" w:hint="eastAsia"/>
          <w:sz w:val="21"/>
          <w:szCs w:val="21"/>
        </w:rPr>
        <w:t>).</w:t>
      </w:r>
    </w:p>
    <w:p w14:paraId="5E0BDC07" w14:textId="1774D395" w:rsidR="00367644" w:rsidRPr="00877844" w:rsidRDefault="00877844" w:rsidP="00877844">
      <w:pPr>
        <w:pStyle w:val="a9"/>
        <w:numPr>
          <w:ilvl w:val="0"/>
          <w:numId w:val="4"/>
        </w:numPr>
        <w:rPr>
          <w:rFonts w:ascii="Times New Roman" w:hAnsi="Times New Roman" w:cs="Times New Roman"/>
          <w:b/>
          <w:bCs/>
          <w:sz w:val="21"/>
          <w:szCs w:val="21"/>
        </w:rPr>
      </w:pPr>
      <w:r w:rsidRPr="00C3776D">
        <w:rPr>
          <w:rFonts w:ascii="Times New Roman" w:hAnsi="Times New Roman" w:cs="Times New Roman"/>
          <w:b/>
          <w:bCs/>
          <w:sz w:val="21"/>
          <w:szCs w:val="21"/>
        </w:rPr>
        <w:t>Bayesian optimization</w:t>
      </w:r>
      <w:r>
        <w:rPr>
          <w:rFonts w:ascii="Times New Roman" w:hAnsi="Times New Roman" w:cs="Times New Roman" w:hint="eastAsia"/>
          <w:b/>
          <w:bCs/>
          <w:sz w:val="21"/>
          <w:szCs w:val="21"/>
        </w:rPr>
        <w:t xml:space="preserve"> (GOx, Round 3)</w:t>
      </w:r>
    </w:p>
    <w:p w14:paraId="3B027A12" w14:textId="1F940BB2" w:rsidR="00A13901" w:rsidRDefault="00877844" w:rsidP="00A13901">
      <w:pPr>
        <w:jc w:val="center"/>
        <w:rPr>
          <w:rFonts w:ascii="Times New Roman" w:hAnsi="Times New Roman" w:cs="Times New Roman"/>
          <w:sz w:val="21"/>
          <w:szCs w:val="21"/>
        </w:rPr>
      </w:pPr>
      <w:r>
        <w:rPr>
          <w:rFonts w:ascii="Times New Roman" w:hAnsi="Times New Roman" w:cs="Times New Roman"/>
          <w:b/>
          <w:bCs/>
          <w:noProof/>
          <w:sz w:val="21"/>
          <w:szCs w:val="21"/>
        </w:rPr>
        <w:drawing>
          <wp:inline distT="0" distB="0" distL="0" distR="0" wp14:anchorId="478451C3" wp14:editId="689EBFF8">
            <wp:extent cx="4985886" cy="4131458"/>
            <wp:effectExtent l="0" t="0" r="5715" b="2540"/>
            <wp:docPr id="143761705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88966" cy="4134010"/>
                    </a:xfrm>
                    <a:prstGeom prst="rect">
                      <a:avLst/>
                    </a:prstGeom>
                    <a:noFill/>
                    <a:ln>
                      <a:noFill/>
                    </a:ln>
                  </pic:spPr>
                </pic:pic>
              </a:graphicData>
            </a:graphic>
          </wp:inline>
        </w:drawing>
      </w:r>
    </w:p>
    <w:p w14:paraId="6911CA98" w14:textId="44C49A1D" w:rsidR="00A13901" w:rsidRDefault="00877844" w:rsidP="00A13901">
      <w:pPr>
        <w:jc w:val="center"/>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0" distR="0" wp14:anchorId="591B7F06" wp14:editId="13DB8C36">
            <wp:extent cx="5583871" cy="4379495"/>
            <wp:effectExtent l="0" t="0" r="0" b="2540"/>
            <wp:docPr id="1038736513"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93699" cy="4387203"/>
                    </a:xfrm>
                    <a:prstGeom prst="rect">
                      <a:avLst/>
                    </a:prstGeom>
                    <a:noFill/>
                    <a:ln>
                      <a:noFill/>
                    </a:ln>
                  </pic:spPr>
                </pic:pic>
              </a:graphicData>
            </a:graphic>
          </wp:inline>
        </w:drawing>
      </w:r>
    </w:p>
    <w:p w14:paraId="6A96230D" w14:textId="0DF6E0C3" w:rsidR="00A13901" w:rsidRPr="003B6F3B" w:rsidRDefault="00A13901" w:rsidP="00A13901">
      <w:pPr>
        <w:pStyle w:val="a9"/>
        <w:ind w:left="360"/>
        <w:jc w:val="left"/>
        <w:rPr>
          <w:rFonts w:ascii="Times New Roman" w:hAnsi="Times New Roman" w:cs="Times New Roman"/>
          <w:sz w:val="21"/>
          <w:szCs w:val="21"/>
        </w:rPr>
      </w:pPr>
      <w:r w:rsidRPr="006A0A42">
        <w:rPr>
          <w:rFonts w:ascii="Times New Roman" w:hAnsi="Times New Roman" w:cs="Times New Roman" w:hint="eastAsia"/>
          <w:b/>
          <w:bCs/>
          <w:sz w:val="21"/>
          <w:szCs w:val="21"/>
        </w:rPr>
        <w:t xml:space="preserve">Figure </w:t>
      </w:r>
      <w:r w:rsidR="00877844">
        <w:rPr>
          <w:rFonts w:ascii="Times New Roman" w:hAnsi="Times New Roman" w:cs="Times New Roman" w:hint="eastAsia"/>
          <w:b/>
          <w:bCs/>
          <w:sz w:val="21"/>
          <w:szCs w:val="21"/>
        </w:rPr>
        <w:t>20</w:t>
      </w:r>
      <w:r>
        <w:rPr>
          <w:rFonts w:ascii="Times New Roman" w:hAnsi="Times New Roman" w:cs="Times New Roman" w:hint="eastAsia"/>
          <w:sz w:val="21"/>
          <w:szCs w:val="21"/>
        </w:rPr>
        <w:t xml:space="preserve">. </w:t>
      </w:r>
      <w:r w:rsidRPr="006C32D7">
        <w:rPr>
          <w:rFonts w:ascii="Times New Roman" w:hAnsi="Times New Roman" w:cs="Times New Roman"/>
          <w:sz w:val="21"/>
          <w:szCs w:val="21"/>
        </w:rPr>
        <w:t>Bayesian surrogate and acquisition landscapes on the composition plane (Mean / Std / EI / UCB).</w:t>
      </w:r>
    </w:p>
    <w:p w14:paraId="5EB1CA00" w14:textId="14FA4DA6" w:rsidR="00A13901" w:rsidRDefault="00877844" w:rsidP="00A13901">
      <w:pPr>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6F0640A2" wp14:editId="5FA9E5A3">
            <wp:extent cx="6092825" cy="1963420"/>
            <wp:effectExtent l="0" t="0" r="3175" b="0"/>
            <wp:docPr id="204801088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92825" cy="1963420"/>
                    </a:xfrm>
                    <a:prstGeom prst="rect">
                      <a:avLst/>
                    </a:prstGeom>
                    <a:noFill/>
                    <a:ln>
                      <a:noFill/>
                    </a:ln>
                  </pic:spPr>
                </pic:pic>
              </a:graphicData>
            </a:graphic>
          </wp:inline>
        </w:drawing>
      </w:r>
    </w:p>
    <w:p w14:paraId="659F3E9C" w14:textId="497E46A4" w:rsidR="00A13901" w:rsidRDefault="00A13901" w:rsidP="00A13901">
      <w:pPr>
        <w:pStyle w:val="a9"/>
        <w:ind w:left="360"/>
        <w:jc w:val="left"/>
        <w:rPr>
          <w:rFonts w:ascii="Times New Roman" w:hAnsi="Times New Roman" w:cs="Times New Roman"/>
          <w:sz w:val="21"/>
          <w:szCs w:val="21"/>
        </w:rPr>
      </w:pPr>
      <w:r w:rsidRPr="00292821">
        <w:rPr>
          <w:rFonts w:ascii="Times New Roman" w:hAnsi="Times New Roman" w:cs="Times New Roman"/>
          <w:b/>
          <w:bCs/>
          <w:sz w:val="21"/>
          <w:szCs w:val="21"/>
        </w:rPr>
        <w:t xml:space="preserve">Figure </w:t>
      </w:r>
      <w:r w:rsidR="00877844">
        <w:rPr>
          <w:rFonts w:ascii="Times New Roman" w:hAnsi="Times New Roman" w:cs="Times New Roman" w:hint="eastAsia"/>
          <w:b/>
          <w:bCs/>
          <w:sz w:val="21"/>
          <w:szCs w:val="21"/>
        </w:rPr>
        <w:t>21</w:t>
      </w:r>
      <w:r w:rsidRPr="00292821">
        <w:rPr>
          <w:rFonts w:ascii="Times New Roman" w:hAnsi="Times New Roman" w:cs="Times New Roman"/>
          <w:b/>
          <w:bCs/>
          <w:sz w:val="21"/>
          <w:szCs w:val="21"/>
        </w:rPr>
        <w:t xml:space="preserve">. </w:t>
      </w:r>
      <w:r w:rsidRPr="006C32D7">
        <w:rPr>
          <w:rFonts w:ascii="Times New Roman" w:hAnsi="Times New Roman" w:cs="Times New Roman"/>
          <w:sz w:val="21"/>
          <w:szCs w:val="21"/>
        </w:rPr>
        <w:t>One-dimensional response profiles along composition axes (predictive mean with 95% CI).</w:t>
      </w:r>
    </w:p>
    <w:p w14:paraId="2931D3FE" w14:textId="76A953F4" w:rsidR="00A13901" w:rsidRDefault="00877844" w:rsidP="00877844">
      <w:pPr>
        <w:rPr>
          <w:rFonts w:ascii="Times New Roman" w:hAnsi="Times New Roman" w:cs="Times New Roman"/>
          <w:sz w:val="21"/>
          <w:szCs w:val="21"/>
        </w:rPr>
      </w:pPr>
      <w:r>
        <w:rPr>
          <w:rFonts w:ascii="Times New Roman" w:hAnsi="Times New Roman" w:cs="Times New Roman" w:hint="eastAsia"/>
          <w:noProof/>
          <w:sz w:val="21"/>
          <w:szCs w:val="21"/>
        </w:rPr>
        <w:lastRenderedPageBreak/>
        <w:drawing>
          <wp:inline distT="0" distB="0" distL="0" distR="0" wp14:anchorId="1F4057DC" wp14:editId="2BB5271A">
            <wp:extent cx="6121400" cy="4687570"/>
            <wp:effectExtent l="0" t="0" r="0" b="0"/>
            <wp:docPr id="146852505"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1400" cy="4687570"/>
                    </a:xfrm>
                    <a:prstGeom prst="rect">
                      <a:avLst/>
                    </a:prstGeom>
                    <a:noFill/>
                    <a:ln>
                      <a:noFill/>
                    </a:ln>
                  </pic:spPr>
                </pic:pic>
              </a:graphicData>
            </a:graphic>
          </wp:inline>
        </w:drawing>
      </w:r>
    </w:p>
    <w:p w14:paraId="1945F64E" w14:textId="6D9A982B" w:rsidR="00A13901" w:rsidRPr="003B6F3B" w:rsidRDefault="00A13901" w:rsidP="00877844">
      <w:pPr>
        <w:pStyle w:val="a9"/>
        <w:ind w:left="360"/>
        <w:jc w:val="left"/>
        <w:rPr>
          <w:rFonts w:ascii="Times New Roman" w:hAnsi="Times New Roman" w:cs="Times New Roman"/>
          <w:sz w:val="21"/>
          <w:szCs w:val="21"/>
        </w:rPr>
      </w:pPr>
      <w:r w:rsidRPr="00292821">
        <w:rPr>
          <w:rFonts w:ascii="Times New Roman" w:hAnsi="Times New Roman" w:cs="Times New Roman"/>
          <w:b/>
          <w:bCs/>
          <w:sz w:val="21"/>
          <w:szCs w:val="21"/>
        </w:rPr>
        <w:t xml:space="preserve">Figure </w:t>
      </w:r>
      <w:r w:rsidR="00877844">
        <w:rPr>
          <w:rFonts w:ascii="Times New Roman" w:hAnsi="Times New Roman" w:cs="Times New Roman" w:hint="eastAsia"/>
          <w:b/>
          <w:bCs/>
          <w:sz w:val="21"/>
          <w:szCs w:val="21"/>
        </w:rPr>
        <w:t>22</w:t>
      </w:r>
      <w:r w:rsidRPr="00292821">
        <w:rPr>
          <w:rFonts w:ascii="Times New Roman" w:hAnsi="Times New Roman" w:cs="Times New Roman"/>
          <w:b/>
          <w:bCs/>
          <w:sz w:val="21"/>
          <w:szCs w:val="21"/>
        </w:rPr>
        <w:t xml:space="preserve">. </w:t>
      </w:r>
      <w:r w:rsidRPr="00ED11EF">
        <w:rPr>
          <w:rFonts w:ascii="Times New Roman" w:hAnsi="Times New Roman" w:cs="Times New Roman"/>
          <w:sz w:val="21"/>
          <w:szCs w:val="21"/>
        </w:rPr>
        <w:t>Ternary map of predicted performance across the MPC–MTAC–BMA space.</w:t>
      </w:r>
    </w:p>
    <w:p w14:paraId="2C06CAF4" w14:textId="3543F364" w:rsidR="00A13901" w:rsidRDefault="00877844" w:rsidP="00A13901">
      <w:pPr>
        <w:jc w:val="center"/>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6563E258" wp14:editId="260F1569">
            <wp:extent cx="6121400" cy="1664970"/>
            <wp:effectExtent l="0" t="0" r="0" b="0"/>
            <wp:docPr id="16141530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1400" cy="1664970"/>
                    </a:xfrm>
                    <a:prstGeom prst="rect">
                      <a:avLst/>
                    </a:prstGeom>
                    <a:noFill/>
                    <a:ln>
                      <a:noFill/>
                    </a:ln>
                  </pic:spPr>
                </pic:pic>
              </a:graphicData>
            </a:graphic>
          </wp:inline>
        </w:drawing>
      </w:r>
    </w:p>
    <w:p w14:paraId="1BA4CA76" w14:textId="2E25DD5C" w:rsidR="00A13901" w:rsidRPr="006C64E2" w:rsidRDefault="00A13901" w:rsidP="00A13901">
      <w:pPr>
        <w:pStyle w:val="a9"/>
        <w:ind w:left="360"/>
        <w:jc w:val="center"/>
        <w:rPr>
          <w:rFonts w:ascii="Times New Roman" w:hAnsi="Times New Roman" w:cs="Times New Roman"/>
          <w:sz w:val="21"/>
          <w:szCs w:val="21"/>
        </w:rPr>
      </w:pPr>
      <w:r w:rsidRPr="00292821">
        <w:rPr>
          <w:rFonts w:ascii="Times New Roman" w:hAnsi="Times New Roman" w:cs="Times New Roman"/>
          <w:b/>
          <w:bCs/>
          <w:sz w:val="21"/>
          <w:szCs w:val="21"/>
        </w:rPr>
        <w:t xml:space="preserve">Figure </w:t>
      </w:r>
      <w:r w:rsidR="00877844">
        <w:rPr>
          <w:rFonts w:ascii="Times New Roman" w:hAnsi="Times New Roman" w:cs="Times New Roman" w:hint="eastAsia"/>
          <w:b/>
          <w:bCs/>
          <w:sz w:val="21"/>
          <w:szCs w:val="21"/>
        </w:rPr>
        <w:t>23</w:t>
      </w:r>
      <w:r w:rsidRPr="00292821">
        <w:rPr>
          <w:rFonts w:ascii="Times New Roman" w:hAnsi="Times New Roman" w:cs="Times New Roman"/>
          <w:b/>
          <w:bCs/>
          <w:sz w:val="21"/>
          <w:szCs w:val="21"/>
        </w:rPr>
        <w:t>.</w:t>
      </w:r>
      <w:r w:rsidRPr="008949D6">
        <w:rPr>
          <w:rFonts w:ascii="ＭＳ Ｐゴシック" w:eastAsia="ＭＳ Ｐゴシック" w:hAnsi="ＭＳ Ｐゴシック" w:cs="ＭＳ Ｐゴシック"/>
          <w:kern w:val="0"/>
          <w:sz w:val="24"/>
          <w14:ligatures w14:val="none"/>
        </w:rPr>
        <w:t xml:space="preserve"> </w:t>
      </w:r>
      <w:r w:rsidRPr="008949D6">
        <w:rPr>
          <w:rFonts w:ascii="Times New Roman" w:hAnsi="Times New Roman" w:cs="Times New Roman"/>
          <w:sz w:val="21"/>
          <w:szCs w:val="21"/>
        </w:rPr>
        <w:t>Mapping of candidates proposed by Bayesian optimization as having high EI</w:t>
      </w:r>
    </w:p>
    <w:p w14:paraId="1BF7BFDA" w14:textId="77777777" w:rsidR="00A13901" w:rsidRPr="00C50BEE" w:rsidRDefault="00A13901" w:rsidP="00A13901">
      <w:pPr>
        <w:tabs>
          <w:tab w:val="right" w:leader="middleDot" w:pos="9240"/>
          <w:tab w:val="right" w:pos="9356"/>
        </w:tabs>
        <w:jc w:val="left"/>
        <w:rPr>
          <w:rFonts w:ascii="Times New Roman" w:hAnsi="Times New Roman" w:cs="Times New Roman"/>
          <w:sz w:val="21"/>
          <w:szCs w:val="21"/>
        </w:rPr>
      </w:pPr>
    </w:p>
    <w:tbl>
      <w:tblPr>
        <w:tblW w:w="9618" w:type="dxa"/>
        <w:tblCellMar>
          <w:left w:w="0" w:type="dxa"/>
          <w:right w:w="0" w:type="dxa"/>
        </w:tblCellMar>
        <w:tblLook w:val="0600" w:firstRow="0" w:lastRow="0" w:firstColumn="0" w:lastColumn="0" w:noHBand="1" w:noVBand="1"/>
      </w:tblPr>
      <w:tblGrid>
        <w:gridCol w:w="1441"/>
        <w:gridCol w:w="1885"/>
        <w:gridCol w:w="2916"/>
        <w:gridCol w:w="1120"/>
        <w:gridCol w:w="1120"/>
        <w:gridCol w:w="1136"/>
      </w:tblGrid>
      <w:tr w:rsidR="00A13901" w:rsidRPr="00793175" w14:paraId="09C5AC17" w14:textId="77777777" w:rsidTr="00C075A0">
        <w:trPr>
          <w:trHeight w:val="74"/>
        </w:trPr>
        <w:tc>
          <w:tcPr>
            <w:tcW w:w="1441" w:type="dxa"/>
            <w:tcBorders>
              <w:top w:val="single" w:sz="8" w:space="0" w:color="000000"/>
            </w:tcBorders>
            <w:tcMar>
              <w:top w:w="165" w:type="dxa"/>
              <w:left w:w="165" w:type="dxa"/>
              <w:bottom w:w="165" w:type="dxa"/>
              <w:right w:w="165" w:type="dxa"/>
            </w:tcMar>
            <w:hideMark/>
          </w:tcPr>
          <w:p w14:paraId="0A87BD67" w14:textId="77777777" w:rsidR="00A13901" w:rsidRPr="009F2D88" w:rsidRDefault="00A13901" w:rsidP="00D8003E">
            <w:pPr>
              <w:rPr>
                <w:rFonts w:ascii="Times New Roman" w:hAnsi="Times New Roman" w:cs="Times New Roman"/>
                <w:sz w:val="21"/>
                <w:szCs w:val="21"/>
              </w:rPr>
            </w:pPr>
          </w:p>
        </w:tc>
        <w:tc>
          <w:tcPr>
            <w:tcW w:w="1885" w:type="dxa"/>
            <w:tcBorders>
              <w:top w:val="single" w:sz="8" w:space="0" w:color="auto"/>
            </w:tcBorders>
            <w:vAlign w:val="center"/>
          </w:tcPr>
          <w:p w14:paraId="1479DC88" w14:textId="77777777" w:rsidR="00A13901" w:rsidRPr="00793175" w:rsidRDefault="00A13901" w:rsidP="00D8003E">
            <w:pPr>
              <w:jc w:val="center"/>
              <w:rPr>
                <w:rFonts w:ascii="Times New Roman" w:hAnsi="Times New Roman" w:cs="Times New Roman"/>
                <w:b/>
                <w:bCs/>
                <w:szCs w:val="22"/>
              </w:rPr>
            </w:pPr>
            <m:oMathPara>
              <m:oMath>
                <m:r>
                  <m:rPr>
                    <m:sty m:val="bi"/>
                  </m:rPr>
                  <w:rPr>
                    <w:rFonts w:ascii="Cambria Math" w:hAnsi="Cambria Math"/>
                    <w:szCs w:val="22"/>
                  </w:rPr>
                  <m:t>x</m:t>
                </m:r>
              </m:oMath>
            </m:oMathPara>
          </w:p>
        </w:tc>
        <w:tc>
          <w:tcPr>
            <w:tcW w:w="2916" w:type="dxa"/>
            <w:tcBorders>
              <w:top w:val="single" w:sz="8" w:space="0" w:color="auto"/>
            </w:tcBorders>
            <w:vAlign w:val="center"/>
          </w:tcPr>
          <w:p w14:paraId="220E0528" w14:textId="77777777" w:rsidR="00A13901" w:rsidRPr="00793175" w:rsidRDefault="00A13901" w:rsidP="00D8003E">
            <w:pPr>
              <w:jc w:val="center"/>
              <w:rPr>
                <w:rFonts w:ascii="Times New Roman" w:hAnsi="Times New Roman" w:cs="Times New Roman"/>
                <w:b/>
                <w:bCs/>
                <w:szCs w:val="22"/>
              </w:rPr>
            </w:pPr>
            <m:oMathPara>
              <m:oMath>
                <m:r>
                  <m:rPr>
                    <m:sty m:val="bi"/>
                  </m:rPr>
                  <w:rPr>
                    <w:rFonts w:ascii="Cambria Math" w:hAnsi="Cambria Math"/>
                    <w:szCs w:val="22"/>
                  </w:rPr>
                  <m:t>y</m:t>
                </m:r>
              </m:oMath>
            </m:oMathPara>
          </w:p>
        </w:tc>
        <w:tc>
          <w:tcPr>
            <w:tcW w:w="3376" w:type="dxa"/>
            <w:gridSpan w:val="3"/>
            <w:tcBorders>
              <w:top w:val="single" w:sz="8" w:space="0" w:color="000000"/>
            </w:tcBorders>
            <w:tcMar>
              <w:top w:w="83" w:type="dxa"/>
              <w:left w:w="165" w:type="dxa"/>
              <w:bottom w:w="83" w:type="dxa"/>
              <w:right w:w="165" w:type="dxa"/>
            </w:tcMar>
            <w:hideMark/>
          </w:tcPr>
          <w:p w14:paraId="0EE88868" w14:textId="77777777" w:rsidR="00A13901" w:rsidRPr="00793175" w:rsidRDefault="00A13901" w:rsidP="00D8003E">
            <w:pPr>
              <w:rPr>
                <w:rFonts w:ascii="Times New Roman" w:hAnsi="Times New Roman" w:cs="Times New Roman"/>
                <w:b/>
                <w:bCs/>
                <w:sz w:val="21"/>
                <w:szCs w:val="21"/>
              </w:rPr>
            </w:pPr>
            <w:r w:rsidRPr="00793175">
              <w:rPr>
                <w:rFonts w:ascii="Times New Roman" w:hAnsi="Times New Roman" w:cs="Times New Roman"/>
                <w:b/>
                <w:bCs/>
                <w:sz w:val="21"/>
                <w:szCs w:val="21"/>
              </w:rPr>
              <w:t>Feed Ratio (mol %)</w:t>
            </w:r>
          </w:p>
        </w:tc>
      </w:tr>
      <w:tr w:rsidR="00A13901" w:rsidRPr="00793175" w14:paraId="20A17A21" w14:textId="77777777" w:rsidTr="00D8003E">
        <w:trPr>
          <w:trHeight w:val="62"/>
        </w:trPr>
        <w:tc>
          <w:tcPr>
            <w:tcW w:w="1441" w:type="dxa"/>
            <w:tcBorders>
              <w:bottom w:val="single" w:sz="8" w:space="0" w:color="auto"/>
            </w:tcBorders>
            <w:tcMar>
              <w:top w:w="165" w:type="dxa"/>
              <w:left w:w="165" w:type="dxa"/>
              <w:bottom w:w="165" w:type="dxa"/>
              <w:right w:w="165" w:type="dxa"/>
            </w:tcMar>
            <w:hideMark/>
          </w:tcPr>
          <w:p w14:paraId="7F67AB91" w14:textId="77777777" w:rsidR="00A13901" w:rsidRPr="009F2D88" w:rsidRDefault="00A13901" w:rsidP="00D8003E">
            <w:pPr>
              <w:rPr>
                <w:rFonts w:ascii="Times New Roman" w:hAnsi="Times New Roman" w:cs="Times New Roman"/>
                <w:sz w:val="21"/>
                <w:szCs w:val="21"/>
              </w:rPr>
            </w:pPr>
          </w:p>
        </w:tc>
        <w:tc>
          <w:tcPr>
            <w:tcW w:w="1885" w:type="dxa"/>
            <w:tcBorders>
              <w:bottom w:val="single" w:sz="8" w:space="0" w:color="auto"/>
            </w:tcBorders>
            <w:vAlign w:val="center"/>
          </w:tcPr>
          <w:p w14:paraId="472DE93D" w14:textId="77777777" w:rsidR="00A13901" w:rsidRPr="00793175" w:rsidRDefault="00000000" w:rsidP="00D8003E">
            <w:pPr>
              <w:jc w:val="center"/>
              <w:rPr>
                <w:rFonts w:ascii="Times New Roman" w:hAnsi="Times New Roman" w:cs="Times New Roman"/>
                <w:b/>
                <w:bCs/>
                <w:sz w:val="12"/>
                <w:szCs w:val="12"/>
              </w:rPr>
            </w:pPr>
            <m:oMathPara>
              <m:oMath>
                <m:f>
                  <m:fPr>
                    <m:ctrlPr>
                      <w:rPr>
                        <w:rFonts w:ascii="Cambria Math" w:hAnsi="Cambria Math"/>
                        <w:b/>
                        <w:bCs/>
                        <w:i/>
                        <w:sz w:val="20"/>
                        <w:szCs w:val="20"/>
                      </w:rPr>
                    </m:ctrlPr>
                  </m:fPr>
                  <m:num>
                    <m:d>
                      <m:dPr>
                        <m:begChr m:val="["/>
                        <m:endChr m:val="]"/>
                        <m:ctrlPr>
                          <w:rPr>
                            <w:rFonts w:ascii="Cambria Math" w:hAnsi="Cambria Math"/>
                            <w:b/>
                            <w:bCs/>
                            <w:i/>
                            <w:sz w:val="20"/>
                            <w:szCs w:val="20"/>
                          </w:rPr>
                        </m:ctrlPr>
                      </m:dPr>
                      <m:e>
                        <m:r>
                          <m:rPr>
                            <m:sty m:val="bi"/>
                          </m:rPr>
                          <w:rPr>
                            <w:rFonts w:ascii="Cambria Math" w:hAnsi="Cambria Math"/>
                            <w:sz w:val="20"/>
                            <w:szCs w:val="20"/>
                          </w:rPr>
                          <m:t>BMA</m:t>
                        </m:r>
                      </m:e>
                    </m:d>
                  </m:num>
                  <m:den>
                    <m:d>
                      <m:dPr>
                        <m:begChr m:val="["/>
                        <m:endChr m:val="]"/>
                        <m:ctrlPr>
                          <w:rPr>
                            <w:rFonts w:ascii="Cambria Math" w:hAnsi="Cambria Math"/>
                            <w:b/>
                            <w:bCs/>
                            <w:i/>
                            <w:sz w:val="20"/>
                            <w:szCs w:val="20"/>
                          </w:rPr>
                        </m:ctrlPr>
                      </m:dPr>
                      <m:e>
                        <m:r>
                          <m:rPr>
                            <m:sty m:val="bi"/>
                          </m:rPr>
                          <w:rPr>
                            <w:rFonts w:ascii="Cambria Math" w:hAnsi="Cambria Math"/>
                            <w:sz w:val="20"/>
                            <w:szCs w:val="20"/>
                          </w:rPr>
                          <m:t>BMA</m:t>
                        </m:r>
                      </m:e>
                    </m:d>
                    <m:r>
                      <m:rPr>
                        <m:sty m:val="bi"/>
                      </m:rPr>
                      <w:rPr>
                        <w:rFonts w:ascii="Cambria Math" w:hAnsi="Cambria Math"/>
                        <w:sz w:val="20"/>
                        <w:szCs w:val="20"/>
                      </w:rPr>
                      <m:t xml:space="preserve">+ </m:t>
                    </m:r>
                    <m:d>
                      <m:dPr>
                        <m:begChr m:val="["/>
                        <m:endChr m:val="]"/>
                        <m:ctrlPr>
                          <w:rPr>
                            <w:rFonts w:ascii="Cambria Math" w:hAnsi="Cambria Math"/>
                            <w:b/>
                            <w:bCs/>
                            <w:i/>
                            <w:sz w:val="20"/>
                            <w:szCs w:val="20"/>
                          </w:rPr>
                        </m:ctrlPr>
                      </m:dPr>
                      <m:e>
                        <m:r>
                          <m:rPr>
                            <m:sty m:val="bi"/>
                          </m:rPr>
                          <w:rPr>
                            <w:rFonts w:ascii="Cambria Math" w:hAnsi="Cambria Math"/>
                            <w:sz w:val="20"/>
                            <w:szCs w:val="20"/>
                          </w:rPr>
                          <m:t>MTAC</m:t>
                        </m:r>
                      </m:e>
                    </m:d>
                  </m:den>
                </m:f>
              </m:oMath>
            </m:oMathPara>
          </w:p>
        </w:tc>
        <w:tc>
          <w:tcPr>
            <w:tcW w:w="2916" w:type="dxa"/>
            <w:tcBorders>
              <w:bottom w:val="single" w:sz="8" w:space="0" w:color="auto"/>
            </w:tcBorders>
            <w:vAlign w:val="center"/>
          </w:tcPr>
          <w:p w14:paraId="4759A3E6" w14:textId="77777777" w:rsidR="00A13901" w:rsidRPr="00793175" w:rsidRDefault="00000000" w:rsidP="00D8003E">
            <w:pPr>
              <w:jc w:val="center"/>
              <w:rPr>
                <w:rFonts w:ascii="Times New Roman" w:hAnsi="Times New Roman" w:cs="Times New Roman"/>
                <w:b/>
                <w:bCs/>
                <w:sz w:val="12"/>
                <w:szCs w:val="12"/>
              </w:rPr>
            </w:pPr>
            <m:oMathPara>
              <m:oMath>
                <m:f>
                  <m:fPr>
                    <m:ctrlPr>
                      <w:rPr>
                        <w:rFonts w:ascii="Cambria Math" w:hAnsi="Cambria Math"/>
                        <w:b/>
                        <w:bCs/>
                        <w:i/>
                        <w:sz w:val="20"/>
                        <w:szCs w:val="20"/>
                      </w:rPr>
                    </m:ctrlPr>
                  </m:fPr>
                  <m:num>
                    <m:d>
                      <m:dPr>
                        <m:begChr m:val="["/>
                        <m:endChr m:val="]"/>
                        <m:ctrlPr>
                          <w:rPr>
                            <w:rFonts w:ascii="Cambria Math" w:hAnsi="Cambria Math"/>
                            <w:b/>
                            <w:bCs/>
                            <w:i/>
                            <w:sz w:val="20"/>
                            <w:szCs w:val="20"/>
                          </w:rPr>
                        </m:ctrlPr>
                      </m:dPr>
                      <m:e>
                        <m:r>
                          <m:rPr>
                            <m:sty m:val="bi"/>
                          </m:rPr>
                          <w:rPr>
                            <w:rFonts w:ascii="Cambria Math" w:hAnsi="Cambria Math"/>
                            <w:sz w:val="20"/>
                            <w:szCs w:val="20"/>
                          </w:rPr>
                          <m:t>BMA</m:t>
                        </m:r>
                      </m:e>
                    </m:d>
                    <m:r>
                      <m:rPr>
                        <m:sty m:val="bi"/>
                      </m:rPr>
                      <w:rPr>
                        <w:rFonts w:ascii="Cambria Math" w:hAnsi="Cambria Math"/>
                        <w:sz w:val="20"/>
                        <w:szCs w:val="20"/>
                      </w:rPr>
                      <m:t xml:space="preserve">+ </m:t>
                    </m:r>
                    <m:d>
                      <m:dPr>
                        <m:begChr m:val="["/>
                        <m:endChr m:val="]"/>
                        <m:ctrlPr>
                          <w:rPr>
                            <w:rFonts w:ascii="Cambria Math" w:hAnsi="Cambria Math"/>
                            <w:b/>
                            <w:bCs/>
                            <w:i/>
                            <w:sz w:val="20"/>
                            <w:szCs w:val="20"/>
                          </w:rPr>
                        </m:ctrlPr>
                      </m:dPr>
                      <m:e>
                        <m:r>
                          <m:rPr>
                            <m:sty m:val="bi"/>
                          </m:rPr>
                          <w:rPr>
                            <w:rFonts w:ascii="Cambria Math" w:hAnsi="Cambria Math"/>
                            <w:sz w:val="20"/>
                            <w:szCs w:val="20"/>
                          </w:rPr>
                          <m:t>MTAC</m:t>
                        </m:r>
                      </m:e>
                    </m:d>
                  </m:num>
                  <m:den>
                    <m:d>
                      <m:dPr>
                        <m:begChr m:val="["/>
                        <m:endChr m:val="]"/>
                        <m:ctrlPr>
                          <w:rPr>
                            <w:rFonts w:ascii="Cambria Math" w:hAnsi="Cambria Math"/>
                            <w:b/>
                            <w:bCs/>
                            <w:i/>
                            <w:sz w:val="20"/>
                            <w:szCs w:val="20"/>
                          </w:rPr>
                        </m:ctrlPr>
                      </m:dPr>
                      <m:e>
                        <m:r>
                          <m:rPr>
                            <m:sty m:val="bi"/>
                          </m:rPr>
                          <w:rPr>
                            <w:rFonts w:ascii="Cambria Math" w:hAnsi="Cambria Math"/>
                            <w:sz w:val="20"/>
                            <w:szCs w:val="20"/>
                          </w:rPr>
                          <m:t>MPC</m:t>
                        </m:r>
                      </m:e>
                    </m:d>
                    <m:r>
                      <m:rPr>
                        <m:sty m:val="bi"/>
                      </m:rPr>
                      <w:rPr>
                        <w:rFonts w:ascii="Cambria Math" w:hAnsi="Cambria Math"/>
                        <w:sz w:val="20"/>
                        <w:szCs w:val="20"/>
                      </w:rPr>
                      <m:t xml:space="preserve">+ </m:t>
                    </m:r>
                    <m:d>
                      <m:dPr>
                        <m:begChr m:val="["/>
                        <m:endChr m:val="]"/>
                        <m:ctrlPr>
                          <w:rPr>
                            <w:rFonts w:ascii="Cambria Math" w:hAnsi="Cambria Math"/>
                            <w:b/>
                            <w:bCs/>
                            <w:i/>
                            <w:sz w:val="20"/>
                            <w:szCs w:val="20"/>
                          </w:rPr>
                        </m:ctrlPr>
                      </m:dPr>
                      <m:e>
                        <m:r>
                          <m:rPr>
                            <m:sty m:val="bi"/>
                          </m:rPr>
                          <w:rPr>
                            <w:rFonts w:ascii="Cambria Math" w:hAnsi="Cambria Math"/>
                            <w:sz w:val="20"/>
                            <w:szCs w:val="20"/>
                          </w:rPr>
                          <m:t>BMA</m:t>
                        </m:r>
                      </m:e>
                    </m:d>
                    <m:r>
                      <m:rPr>
                        <m:sty m:val="bi"/>
                      </m:rPr>
                      <w:rPr>
                        <w:rFonts w:ascii="Cambria Math" w:hAnsi="Cambria Math"/>
                        <w:sz w:val="20"/>
                        <w:szCs w:val="20"/>
                      </w:rPr>
                      <m:t xml:space="preserve">+ </m:t>
                    </m:r>
                    <m:d>
                      <m:dPr>
                        <m:begChr m:val="["/>
                        <m:endChr m:val="]"/>
                        <m:ctrlPr>
                          <w:rPr>
                            <w:rFonts w:ascii="Cambria Math" w:hAnsi="Cambria Math"/>
                            <w:b/>
                            <w:bCs/>
                            <w:i/>
                            <w:sz w:val="20"/>
                            <w:szCs w:val="20"/>
                          </w:rPr>
                        </m:ctrlPr>
                      </m:dPr>
                      <m:e>
                        <m:r>
                          <m:rPr>
                            <m:sty m:val="bi"/>
                          </m:rPr>
                          <w:rPr>
                            <w:rFonts w:ascii="Cambria Math" w:hAnsi="Cambria Math"/>
                            <w:sz w:val="20"/>
                            <w:szCs w:val="20"/>
                          </w:rPr>
                          <m:t>MTAC</m:t>
                        </m:r>
                      </m:e>
                    </m:d>
                  </m:den>
                </m:f>
              </m:oMath>
            </m:oMathPara>
          </w:p>
        </w:tc>
        <w:tc>
          <w:tcPr>
            <w:tcW w:w="1120" w:type="dxa"/>
            <w:tcBorders>
              <w:bottom w:val="single" w:sz="8" w:space="0" w:color="auto"/>
            </w:tcBorders>
            <w:tcMar>
              <w:top w:w="165" w:type="dxa"/>
              <w:left w:w="165" w:type="dxa"/>
              <w:bottom w:w="165" w:type="dxa"/>
              <w:right w:w="165" w:type="dxa"/>
            </w:tcMar>
            <w:vAlign w:val="center"/>
            <w:hideMark/>
          </w:tcPr>
          <w:p w14:paraId="54F1871E" w14:textId="77777777" w:rsidR="00A13901" w:rsidRPr="00793175" w:rsidRDefault="00A13901" w:rsidP="00D8003E">
            <w:pPr>
              <w:jc w:val="center"/>
              <w:rPr>
                <w:rFonts w:ascii="Times New Roman" w:hAnsi="Times New Roman" w:cs="Times New Roman"/>
                <w:b/>
                <w:bCs/>
                <w:sz w:val="21"/>
                <w:szCs w:val="21"/>
              </w:rPr>
            </w:pPr>
            <w:r w:rsidRPr="00793175">
              <w:rPr>
                <w:rFonts w:ascii="Times New Roman" w:hAnsi="Times New Roman" w:cs="Times New Roman"/>
                <w:b/>
                <w:bCs/>
                <w:sz w:val="21"/>
                <w:szCs w:val="21"/>
              </w:rPr>
              <w:t>MPC</w:t>
            </w:r>
          </w:p>
        </w:tc>
        <w:tc>
          <w:tcPr>
            <w:tcW w:w="1120" w:type="dxa"/>
            <w:tcBorders>
              <w:bottom w:val="single" w:sz="8" w:space="0" w:color="auto"/>
            </w:tcBorders>
            <w:tcMar>
              <w:top w:w="165" w:type="dxa"/>
              <w:left w:w="165" w:type="dxa"/>
              <w:bottom w:w="165" w:type="dxa"/>
              <w:right w:w="165" w:type="dxa"/>
            </w:tcMar>
            <w:vAlign w:val="center"/>
            <w:hideMark/>
          </w:tcPr>
          <w:p w14:paraId="50D97E90" w14:textId="77777777" w:rsidR="00A13901" w:rsidRPr="00793175" w:rsidRDefault="00A13901" w:rsidP="00D8003E">
            <w:pPr>
              <w:jc w:val="center"/>
              <w:rPr>
                <w:rFonts w:ascii="Times New Roman" w:hAnsi="Times New Roman" w:cs="Times New Roman"/>
                <w:b/>
                <w:bCs/>
                <w:sz w:val="21"/>
                <w:szCs w:val="21"/>
              </w:rPr>
            </w:pPr>
            <w:r w:rsidRPr="00793175">
              <w:rPr>
                <w:rFonts w:ascii="Times New Roman" w:hAnsi="Times New Roman" w:cs="Times New Roman"/>
                <w:b/>
                <w:bCs/>
                <w:sz w:val="21"/>
                <w:szCs w:val="21"/>
              </w:rPr>
              <w:t>BMA</w:t>
            </w:r>
          </w:p>
        </w:tc>
        <w:tc>
          <w:tcPr>
            <w:tcW w:w="1136" w:type="dxa"/>
            <w:tcBorders>
              <w:bottom w:val="single" w:sz="8" w:space="0" w:color="auto"/>
            </w:tcBorders>
            <w:tcMar>
              <w:top w:w="165" w:type="dxa"/>
              <w:left w:w="165" w:type="dxa"/>
              <w:bottom w:w="165" w:type="dxa"/>
              <w:right w:w="165" w:type="dxa"/>
            </w:tcMar>
            <w:vAlign w:val="center"/>
            <w:hideMark/>
          </w:tcPr>
          <w:p w14:paraId="42D92D09" w14:textId="77777777" w:rsidR="00A13901" w:rsidRPr="00793175" w:rsidRDefault="00A13901" w:rsidP="00D8003E">
            <w:pPr>
              <w:jc w:val="center"/>
              <w:rPr>
                <w:rFonts w:ascii="Times New Roman" w:hAnsi="Times New Roman" w:cs="Times New Roman"/>
                <w:b/>
                <w:bCs/>
                <w:sz w:val="21"/>
                <w:szCs w:val="21"/>
              </w:rPr>
            </w:pPr>
            <w:r w:rsidRPr="00793175">
              <w:rPr>
                <w:rFonts w:ascii="Times New Roman" w:hAnsi="Times New Roman" w:cs="Times New Roman"/>
                <w:b/>
                <w:bCs/>
                <w:sz w:val="21"/>
                <w:szCs w:val="21"/>
              </w:rPr>
              <w:t>MTAC</w:t>
            </w:r>
          </w:p>
        </w:tc>
      </w:tr>
      <w:tr w:rsidR="00A13901" w:rsidRPr="009F2D88" w14:paraId="16A859BC" w14:textId="77777777" w:rsidTr="00D8003E">
        <w:trPr>
          <w:trHeight w:val="57"/>
        </w:trPr>
        <w:tc>
          <w:tcPr>
            <w:tcW w:w="1441" w:type="dxa"/>
            <w:tcBorders>
              <w:top w:val="single" w:sz="8" w:space="0" w:color="auto"/>
              <w:bottom w:val="single" w:sz="8" w:space="0" w:color="auto"/>
            </w:tcBorders>
            <w:tcMar>
              <w:top w:w="165" w:type="dxa"/>
              <w:left w:w="165" w:type="dxa"/>
              <w:bottom w:w="165" w:type="dxa"/>
              <w:right w:w="165" w:type="dxa"/>
            </w:tcMar>
            <w:vAlign w:val="center"/>
            <w:hideMark/>
          </w:tcPr>
          <w:p w14:paraId="6DD6FEE1" w14:textId="2E51B693" w:rsidR="00A13901" w:rsidRPr="009F2D88" w:rsidRDefault="00A13901" w:rsidP="00D8003E">
            <w:pPr>
              <w:rPr>
                <w:rFonts w:ascii="Times New Roman" w:hAnsi="Times New Roman" w:cs="Times New Roman"/>
                <w:sz w:val="21"/>
                <w:szCs w:val="21"/>
              </w:rPr>
            </w:pPr>
            <w:r>
              <w:rPr>
                <w:rFonts w:ascii="Times New Roman" w:hAnsi="Times New Roman" w:cs="Times New Roman" w:hint="eastAsia"/>
                <w:sz w:val="21"/>
                <w:szCs w:val="21"/>
              </w:rPr>
              <w:t>PMBTA-</w:t>
            </w:r>
            <w:r w:rsidR="00541896">
              <w:rPr>
                <w:rFonts w:ascii="Times New Roman" w:hAnsi="Times New Roman" w:cs="Times New Roman" w:hint="eastAsia"/>
                <w:sz w:val="21"/>
                <w:szCs w:val="21"/>
              </w:rPr>
              <w:t>12</w:t>
            </w:r>
          </w:p>
        </w:tc>
        <w:tc>
          <w:tcPr>
            <w:tcW w:w="1885" w:type="dxa"/>
            <w:tcBorders>
              <w:top w:val="single" w:sz="8" w:space="0" w:color="auto"/>
              <w:bottom w:val="single" w:sz="8" w:space="0" w:color="auto"/>
            </w:tcBorders>
            <w:vAlign w:val="center"/>
          </w:tcPr>
          <w:p w14:paraId="6BFCF519" w14:textId="00C303DA" w:rsidR="00A13901" w:rsidRPr="009F2D88" w:rsidRDefault="00541896" w:rsidP="00D8003E">
            <w:pPr>
              <w:jc w:val="center"/>
              <w:rPr>
                <w:rFonts w:ascii="Times New Roman" w:hAnsi="Times New Roman" w:cs="Times New Roman"/>
                <w:sz w:val="21"/>
                <w:szCs w:val="21"/>
              </w:rPr>
            </w:pPr>
            <w:r w:rsidRPr="00541896">
              <w:rPr>
                <w:rFonts w:ascii="Times New Roman" w:hAnsi="Times New Roman" w:cs="Times New Roman"/>
                <w:sz w:val="21"/>
                <w:szCs w:val="21"/>
              </w:rPr>
              <w:t>0.732</w:t>
            </w:r>
          </w:p>
        </w:tc>
        <w:tc>
          <w:tcPr>
            <w:tcW w:w="2916" w:type="dxa"/>
            <w:tcBorders>
              <w:top w:val="single" w:sz="8" w:space="0" w:color="auto"/>
              <w:bottom w:val="single" w:sz="8" w:space="0" w:color="auto"/>
            </w:tcBorders>
            <w:vAlign w:val="center"/>
          </w:tcPr>
          <w:p w14:paraId="6253A78E" w14:textId="2ADC117F" w:rsidR="00A13901" w:rsidRPr="009F2D88" w:rsidRDefault="00541896" w:rsidP="00D8003E">
            <w:pPr>
              <w:jc w:val="center"/>
              <w:rPr>
                <w:rFonts w:ascii="Times New Roman" w:hAnsi="Times New Roman" w:cs="Times New Roman"/>
                <w:sz w:val="21"/>
                <w:szCs w:val="21"/>
              </w:rPr>
            </w:pPr>
            <w:r w:rsidRPr="00541896">
              <w:rPr>
                <w:rFonts w:ascii="Times New Roman" w:hAnsi="Times New Roman" w:cs="Times New Roman"/>
                <w:sz w:val="21"/>
                <w:szCs w:val="21"/>
              </w:rPr>
              <w:t>0.545</w:t>
            </w:r>
          </w:p>
        </w:tc>
        <w:tc>
          <w:tcPr>
            <w:tcW w:w="1120" w:type="dxa"/>
            <w:tcBorders>
              <w:top w:val="single" w:sz="8" w:space="0" w:color="auto"/>
              <w:bottom w:val="single" w:sz="8" w:space="0" w:color="auto"/>
            </w:tcBorders>
            <w:tcMar>
              <w:top w:w="165" w:type="dxa"/>
              <w:left w:w="165" w:type="dxa"/>
              <w:bottom w:w="165" w:type="dxa"/>
              <w:right w:w="165" w:type="dxa"/>
            </w:tcMar>
            <w:vAlign w:val="center"/>
            <w:hideMark/>
          </w:tcPr>
          <w:p w14:paraId="3E4FECF2" w14:textId="50DA624B" w:rsidR="00A13901" w:rsidRPr="009F2D88" w:rsidRDefault="00541896" w:rsidP="00D8003E">
            <w:pPr>
              <w:jc w:val="center"/>
              <w:rPr>
                <w:rFonts w:ascii="Times New Roman" w:hAnsi="Times New Roman" w:cs="Times New Roman"/>
                <w:sz w:val="21"/>
                <w:szCs w:val="21"/>
              </w:rPr>
            </w:pPr>
            <w:r w:rsidRPr="00541896">
              <w:rPr>
                <w:rFonts w:ascii="Times New Roman" w:hAnsi="Times New Roman" w:cs="Times New Roman"/>
                <w:sz w:val="21"/>
                <w:szCs w:val="21"/>
              </w:rPr>
              <w:t>45.5</w:t>
            </w:r>
          </w:p>
        </w:tc>
        <w:tc>
          <w:tcPr>
            <w:tcW w:w="1120" w:type="dxa"/>
            <w:tcBorders>
              <w:top w:val="single" w:sz="8" w:space="0" w:color="auto"/>
              <w:bottom w:val="single" w:sz="8" w:space="0" w:color="auto"/>
            </w:tcBorders>
            <w:tcMar>
              <w:top w:w="165" w:type="dxa"/>
              <w:left w:w="165" w:type="dxa"/>
              <w:bottom w:w="165" w:type="dxa"/>
              <w:right w:w="165" w:type="dxa"/>
            </w:tcMar>
            <w:vAlign w:val="center"/>
            <w:hideMark/>
          </w:tcPr>
          <w:p w14:paraId="1B41CB25" w14:textId="3AC1EFD6" w:rsidR="00A13901" w:rsidRPr="009F2D88" w:rsidRDefault="00ED7F12" w:rsidP="00D8003E">
            <w:pPr>
              <w:jc w:val="center"/>
              <w:rPr>
                <w:rFonts w:ascii="Times New Roman" w:hAnsi="Times New Roman" w:cs="Times New Roman"/>
                <w:sz w:val="21"/>
                <w:szCs w:val="21"/>
              </w:rPr>
            </w:pPr>
            <w:r w:rsidRPr="00541896">
              <w:rPr>
                <w:rFonts w:ascii="Times New Roman" w:hAnsi="Times New Roman" w:cs="Times New Roman"/>
                <w:sz w:val="21"/>
                <w:szCs w:val="21"/>
              </w:rPr>
              <w:t>39.9</w:t>
            </w:r>
          </w:p>
        </w:tc>
        <w:tc>
          <w:tcPr>
            <w:tcW w:w="1136" w:type="dxa"/>
            <w:tcBorders>
              <w:top w:val="single" w:sz="8" w:space="0" w:color="auto"/>
              <w:bottom w:val="single" w:sz="8" w:space="0" w:color="auto"/>
            </w:tcBorders>
            <w:tcMar>
              <w:top w:w="165" w:type="dxa"/>
              <w:left w:w="165" w:type="dxa"/>
              <w:bottom w:w="165" w:type="dxa"/>
              <w:right w:w="165" w:type="dxa"/>
            </w:tcMar>
            <w:vAlign w:val="center"/>
            <w:hideMark/>
          </w:tcPr>
          <w:p w14:paraId="461B0C01" w14:textId="1BE1A69F" w:rsidR="00A13901" w:rsidRPr="009F2D88" w:rsidRDefault="00ED7F12" w:rsidP="00D8003E">
            <w:pPr>
              <w:jc w:val="center"/>
              <w:rPr>
                <w:rFonts w:ascii="Times New Roman" w:hAnsi="Times New Roman" w:cs="Times New Roman"/>
                <w:sz w:val="21"/>
                <w:szCs w:val="21"/>
              </w:rPr>
            </w:pPr>
            <w:r w:rsidRPr="00541896">
              <w:rPr>
                <w:rFonts w:ascii="Times New Roman" w:hAnsi="Times New Roman" w:cs="Times New Roman"/>
                <w:sz w:val="21"/>
                <w:szCs w:val="21"/>
              </w:rPr>
              <w:t>14.6</w:t>
            </w:r>
          </w:p>
        </w:tc>
      </w:tr>
      <w:tr w:rsidR="00A13901" w:rsidRPr="009F2D88" w14:paraId="6B2E9633" w14:textId="77777777" w:rsidTr="00D8003E">
        <w:trPr>
          <w:trHeight w:val="57"/>
        </w:trPr>
        <w:tc>
          <w:tcPr>
            <w:tcW w:w="1441" w:type="dxa"/>
            <w:tcBorders>
              <w:top w:val="single" w:sz="8" w:space="0" w:color="auto"/>
              <w:bottom w:val="single" w:sz="8" w:space="0" w:color="auto"/>
            </w:tcBorders>
            <w:tcMar>
              <w:top w:w="165" w:type="dxa"/>
              <w:left w:w="165" w:type="dxa"/>
              <w:bottom w:w="165" w:type="dxa"/>
              <w:right w:w="165" w:type="dxa"/>
            </w:tcMar>
            <w:vAlign w:val="center"/>
            <w:hideMark/>
          </w:tcPr>
          <w:p w14:paraId="53872CD4" w14:textId="1868F290" w:rsidR="00A13901" w:rsidRPr="009F2D88" w:rsidRDefault="00A13901" w:rsidP="00D8003E">
            <w:pPr>
              <w:rPr>
                <w:rFonts w:ascii="Times New Roman" w:hAnsi="Times New Roman" w:cs="Times New Roman"/>
                <w:sz w:val="21"/>
                <w:szCs w:val="21"/>
              </w:rPr>
            </w:pPr>
            <w:r>
              <w:rPr>
                <w:rFonts w:ascii="Times New Roman" w:hAnsi="Times New Roman" w:cs="Times New Roman" w:hint="eastAsia"/>
                <w:sz w:val="21"/>
                <w:szCs w:val="21"/>
              </w:rPr>
              <w:t>PMBTA-1</w:t>
            </w:r>
            <w:r w:rsidR="00541896">
              <w:rPr>
                <w:rFonts w:ascii="Times New Roman" w:hAnsi="Times New Roman" w:cs="Times New Roman" w:hint="eastAsia"/>
                <w:sz w:val="21"/>
                <w:szCs w:val="21"/>
              </w:rPr>
              <w:t>3</w:t>
            </w:r>
          </w:p>
        </w:tc>
        <w:tc>
          <w:tcPr>
            <w:tcW w:w="1885" w:type="dxa"/>
            <w:tcBorders>
              <w:top w:val="single" w:sz="8" w:space="0" w:color="auto"/>
              <w:bottom w:val="single" w:sz="8" w:space="0" w:color="auto"/>
            </w:tcBorders>
            <w:vAlign w:val="center"/>
          </w:tcPr>
          <w:p w14:paraId="03CFAF50" w14:textId="0801E8C5" w:rsidR="00A13901" w:rsidRPr="009F2D88" w:rsidRDefault="00541896" w:rsidP="00D8003E">
            <w:pPr>
              <w:jc w:val="center"/>
              <w:rPr>
                <w:rFonts w:ascii="Times New Roman" w:hAnsi="Times New Roman" w:cs="Times New Roman"/>
                <w:sz w:val="21"/>
                <w:szCs w:val="21"/>
              </w:rPr>
            </w:pPr>
            <w:r w:rsidRPr="00541896">
              <w:rPr>
                <w:rFonts w:ascii="Times New Roman" w:hAnsi="Times New Roman" w:cs="Times New Roman"/>
                <w:sz w:val="21"/>
                <w:szCs w:val="21"/>
              </w:rPr>
              <w:t>0.087</w:t>
            </w:r>
          </w:p>
        </w:tc>
        <w:tc>
          <w:tcPr>
            <w:tcW w:w="2916" w:type="dxa"/>
            <w:tcBorders>
              <w:top w:val="single" w:sz="8" w:space="0" w:color="auto"/>
              <w:bottom w:val="single" w:sz="8" w:space="0" w:color="auto"/>
            </w:tcBorders>
            <w:vAlign w:val="center"/>
          </w:tcPr>
          <w:p w14:paraId="518551EC" w14:textId="537C3F7B" w:rsidR="00A13901" w:rsidRPr="009F2D88" w:rsidRDefault="00541896" w:rsidP="00D8003E">
            <w:pPr>
              <w:jc w:val="center"/>
              <w:rPr>
                <w:rFonts w:ascii="Times New Roman" w:hAnsi="Times New Roman" w:cs="Times New Roman"/>
                <w:sz w:val="21"/>
                <w:szCs w:val="21"/>
              </w:rPr>
            </w:pPr>
            <w:r w:rsidRPr="00541896">
              <w:rPr>
                <w:rFonts w:ascii="Times New Roman" w:hAnsi="Times New Roman" w:cs="Times New Roman"/>
                <w:sz w:val="21"/>
                <w:szCs w:val="21"/>
              </w:rPr>
              <w:t>0.460</w:t>
            </w:r>
          </w:p>
        </w:tc>
        <w:tc>
          <w:tcPr>
            <w:tcW w:w="1120" w:type="dxa"/>
            <w:tcBorders>
              <w:top w:val="single" w:sz="8" w:space="0" w:color="auto"/>
              <w:bottom w:val="single" w:sz="8" w:space="0" w:color="auto"/>
            </w:tcBorders>
            <w:tcMar>
              <w:top w:w="165" w:type="dxa"/>
              <w:left w:w="165" w:type="dxa"/>
              <w:bottom w:w="165" w:type="dxa"/>
              <w:right w:w="165" w:type="dxa"/>
            </w:tcMar>
            <w:vAlign w:val="center"/>
            <w:hideMark/>
          </w:tcPr>
          <w:p w14:paraId="02A4BDFA" w14:textId="5F59390D" w:rsidR="00A13901" w:rsidRPr="009F2D88" w:rsidRDefault="00541896" w:rsidP="00D8003E">
            <w:pPr>
              <w:jc w:val="center"/>
              <w:rPr>
                <w:rFonts w:ascii="Times New Roman" w:hAnsi="Times New Roman" w:cs="Times New Roman"/>
                <w:sz w:val="21"/>
                <w:szCs w:val="21"/>
              </w:rPr>
            </w:pPr>
            <w:r w:rsidRPr="00541896">
              <w:rPr>
                <w:rFonts w:ascii="Times New Roman" w:hAnsi="Times New Roman" w:cs="Times New Roman"/>
                <w:sz w:val="21"/>
                <w:szCs w:val="21"/>
              </w:rPr>
              <w:t>54.0</w:t>
            </w:r>
          </w:p>
        </w:tc>
        <w:tc>
          <w:tcPr>
            <w:tcW w:w="1120" w:type="dxa"/>
            <w:tcBorders>
              <w:top w:val="single" w:sz="8" w:space="0" w:color="auto"/>
              <w:bottom w:val="single" w:sz="8" w:space="0" w:color="auto"/>
            </w:tcBorders>
            <w:tcMar>
              <w:top w:w="165" w:type="dxa"/>
              <w:left w:w="165" w:type="dxa"/>
              <w:bottom w:w="165" w:type="dxa"/>
              <w:right w:w="165" w:type="dxa"/>
            </w:tcMar>
            <w:vAlign w:val="center"/>
            <w:hideMark/>
          </w:tcPr>
          <w:p w14:paraId="0518E13D" w14:textId="3BE50218" w:rsidR="00A13901" w:rsidRPr="009F2D88" w:rsidRDefault="00ED7F12" w:rsidP="00D8003E">
            <w:pPr>
              <w:jc w:val="center"/>
              <w:rPr>
                <w:rFonts w:ascii="Times New Roman" w:hAnsi="Times New Roman" w:cs="Times New Roman"/>
                <w:sz w:val="21"/>
                <w:szCs w:val="21"/>
              </w:rPr>
            </w:pPr>
            <w:r w:rsidRPr="00541896">
              <w:rPr>
                <w:rFonts w:ascii="Times New Roman" w:hAnsi="Times New Roman" w:cs="Times New Roman"/>
                <w:sz w:val="21"/>
                <w:szCs w:val="21"/>
              </w:rPr>
              <w:t>4.0</w:t>
            </w:r>
          </w:p>
        </w:tc>
        <w:tc>
          <w:tcPr>
            <w:tcW w:w="1136" w:type="dxa"/>
            <w:tcBorders>
              <w:top w:val="single" w:sz="8" w:space="0" w:color="auto"/>
              <w:bottom w:val="single" w:sz="8" w:space="0" w:color="auto"/>
            </w:tcBorders>
            <w:tcMar>
              <w:top w:w="165" w:type="dxa"/>
              <w:left w:w="165" w:type="dxa"/>
              <w:bottom w:w="165" w:type="dxa"/>
              <w:right w:w="165" w:type="dxa"/>
            </w:tcMar>
            <w:vAlign w:val="center"/>
            <w:hideMark/>
          </w:tcPr>
          <w:p w14:paraId="2685843B" w14:textId="76E14A1C" w:rsidR="00A13901" w:rsidRPr="009F2D88" w:rsidRDefault="00ED7F12" w:rsidP="00D8003E">
            <w:pPr>
              <w:jc w:val="center"/>
              <w:rPr>
                <w:rFonts w:ascii="Times New Roman" w:hAnsi="Times New Roman" w:cs="Times New Roman"/>
                <w:sz w:val="21"/>
                <w:szCs w:val="21"/>
              </w:rPr>
            </w:pPr>
            <w:r w:rsidRPr="00541896">
              <w:rPr>
                <w:rFonts w:ascii="Times New Roman" w:hAnsi="Times New Roman" w:cs="Times New Roman"/>
                <w:sz w:val="21"/>
                <w:szCs w:val="21"/>
              </w:rPr>
              <w:t>42.0</w:t>
            </w:r>
          </w:p>
        </w:tc>
      </w:tr>
    </w:tbl>
    <w:p w14:paraId="0FE6BA9C" w14:textId="77777777" w:rsidR="00C50BEE" w:rsidRPr="00C50BEE" w:rsidRDefault="00C50BEE" w:rsidP="00C50BEE">
      <w:pPr>
        <w:tabs>
          <w:tab w:val="right" w:leader="middleDot" w:pos="9240"/>
          <w:tab w:val="right" w:pos="9356"/>
        </w:tabs>
        <w:jc w:val="left"/>
        <w:rPr>
          <w:rFonts w:ascii="Times New Roman" w:hAnsi="Times New Roman" w:cs="Times New Roman"/>
          <w:sz w:val="21"/>
          <w:szCs w:val="21"/>
        </w:rPr>
      </w:pPr>
    </w:p>
    <w:p w14:paraId="6A09A112" w14:textId="24B50203" w:rsidR="003F4A91" w:rsidRPr="00056339" w:rsidRDefault="003F4A91" w:rsidP="00056339">
      <w:pPr>
        <w:pStyle w:val="a9"/>
        <w:numPr>
          <w:ilvl w:val="0"/>
          <w:numId w:val="4"/>
        </w:numPr>
        <w:rPr>
          <w:rFonts w:ascii="Times New Roman" w:hAnsi="Times New Roman" w:cs="Times New Roman"/>
          <w:b/>
          <w:bCs/>
          <w:sz w:val="21"/>
          <w:szCs w:val="21"/>
        </w:rPr>
      </w:pPr>
      <w:r>
        <w:rPr>
          <w:rFonts w:ascii="Times New Roman" w:hAnsi="Times New Roman" w:cs="Times New Roman"/>
          <w:b/>
          <w:bCs/>
          <w:sz w:val="21"/>
          <w:szCs w:val="21"/>
        </w:rPr>
        <w:t>Future</w:t>
      </w:r>
      <w:r>
        <w:rPr>
          <w:rFonts w:ascii="Times New Roman" w:hAnsi="Times New Roman" w:cs="Times New Roman" w:hint="eastAsia"/>
          <w:b/>
          <w:bCs/>
          <w:sz w:val="21"/>
          <w:szCs w:val="21"/>
        </w:rPr>
        <w:t xml:space="preserve"> Plan</w:t>
      </w:r>
    </w:p>
    <w:p w14:paraId="0E64837B" w14:textId="6C5450F1" w:rsidR="004648E4" w:rsidRDefault="00E23A06" w:rsidP="004648E4">
      <w:pPr>
        <w:pStyle w:val="a9"/>
        <w:numPr>
          <w:ilvl w:val="0"/>
          <w:numId w:val="46"/>
        </w:numPr>
        <w:rPr>
          <w:rFonts w:ascii="Times New Roman" w:hAnsi="Times New Roman" w:cs="Times New Roman"/>
          <w:sz w:val="21"/>
          <w:szCs w:val="21"/>
        </w:rPr>
      </w:pPr>
      <w:r w:rsidRPr="00E23A06">
        <w:rPr>
          <w:rFonts w:ascii="Times New Roman" w:hAnsi="Times New Roman" w:cs="Times New Roman"/>
          <w:sz w:val="21"/>
          <w:szCs w:val="21"/>
        </w:rPr>
        <w:t>Synthesize the newly proposed copolymers PMBTA-12 and PMBTA-13.</w:t>
      </w:r>
    </w:p>
    <w:p w14:paraId="7B48E781" w14:textId="468BDFD6" w:rsidR="006C1946" w:rsidRDefault="00E23A06" w:rsidP="004648E4">
      <w:pPr>
        <w:pStyle w:val="a9"/>
        <w:numPr>
          <w:ilvl w:val="0"/>
          <w:numId w:val="46"/>
        </w:numPr>
        <w:rPr>
          <w:rFonts w:ascii="Times New Roman" w:hAnsi="Times New Roman" w:cs="Times New Roman"/>
          <w:sz w:val="21"/>
          <w:szCs w:val="21"/>
        </w:rPr>
      </w:pPr>
      <w:r w:rsidRPr="00E23A06">
        <w:rPr>
          <w:rFonts w:ascii="Times New Roman" w:hAnsi="Times New Roman" w:cs="Times New Roman"/>
          <w:sz w:val="21"/>
          <w:szCs w:val="21"/>
        </w:rPr>
        <w:t>Evaluate the activity using β-D-galactosidase.</w:t>
      </w:r>
    </w:p>
    <w:p w14:paraId="1A61B9E7" w14:textId="36E6AE6E" w:rsidR="006C1946" w:rsidRPr="007B73A5" w:rsidRDefault="00E23A06" w:rsidP="007B73A5">
      <w:pPr>
        <w:pStyle w:val="a9"/>
        <w:numPr>
          <w:ilvl w:val="1"/>
          <w:numId w:val="46"/>
        </w:numPr>
        <w:rPr>
          <w:rFonts w:ascii="Times New Roman" w:hAnsi="Times New Roman" w:cs="Times New Roman"/>
          <w:sz w:val="21"/>
          <w:szCs w:val="21"/>
        </w:rPr>
      </w:pPr>
      <w:r w:rsidRPr="00E23A06">
        <w:rPr>
          <w:rFonts w:ascii="Times New Roman" w:hAnsi="Times New Roman" w:cs="Times New Roman"/>
          <w:sz w:val="21"/>
          <w:szCs w:val="21"/>
        </w:rPr>
        <w:t>Consult regarding the purchase of the enzyme.</w:t>
      </w:r>
    </w:p>
    <w:p w14:paraId="4A474B38" w14:textId="4CC3217D" w:rsidR="007B73A5" w:rsidRDefault="00E23A06" w:rsidP="006C1946">
      <w:pPr>
        <w:pStyle w:val="a9"/>
        <w:numPr>
          <w:ilvl w:val="0"/>
          <w:numId w:val="46"/>
        </w:numPr>
        <w:rPr>
          <w:rFonts w:ascii="Times New Roman" w:hAnsi="Times New Roman" w:cs="Times New Roman"/>
          <w:sz w:val="21"/>
          <w:szCs w:val="21"/>
        </w:rPr>
      </w:pPr>
      <w:r w:rsidRPr="00E23A06">
        <w:rPr>
          <w:rFonts w:ascii="Times New Roman" w:hAnsi="Times New Roman" w:cs="Times New Roman"/>
          <w:sz w:val="21"/>
          <w:szCs w:val="21"/>
        </w:rPr>
        <w:t>Points to be investigated:</w:t>
      </w:r>
    </w:p>
    <w:p w14:paraId="6ACFAF8A" w14:textId="4C188127" w:rsidR="007B73A5" w:rsidRDefault="00E23A06" w:rsidP="007B73A5">
      <w:pPr>
        <w:pStyle w:val="a9"/>
        <w:numPr>
          <w:ilvl w:val="1"/>
          <w:numId w:val="46"/>
        </w:numPr>
        <w:rPr>
          <w:rFonts w:ascii="Times New Roman" w:hAnsi="Times New Roman" w:cs="Times New Roman"/>
          <w:sz w:val="21"/>
          <w:szCs w:val="21"/>
        </w:rPr>
      </w:pPr>
      <w:r w:rsidRPr="00E23A06">
        <w:rPr>
          <w:rFonts w:ascii="Times New Roman" w:hAnsi="Times New Roman" w:cs="Times New Roman"/>
          <w:sz w:val="21"/>
          <w:szCs w:val="21"/>
        </w:rPr>
        <w:t>Introduce weight-averaged SHAP values based on the constituent homopolymers to clarify which molecular features contribute to enhanced thermal stability.</w:t>
      </w:r>
    </w:p>
    <w:p w14:paraId="0235C74D" w14:textId="0E84D58F" w:rsidR="007B73A5" w:rsidRDefault="00E23A06" w:rsidP="007B73A5">
      <w:pPr>
        <w:pStyle w:val="a9"/>
        <w:numPr>
          <w:ilvl w:val="1"/>
          <w:numId w:val="46"/>
        </w:numPr>
        <w:rPr>
          <w:rFonts w:ascii="Times New Roman" w:hAnsi="Times New Roman" w:cs="Times New Roman"/>
          <w:sz w:val="21"/>
          <w:szCs w:val="21"/>
        </w:rPr>
      </w:pPr>
      <w:r w:rsidRPr="00E23A06">
        <w:rPr>
          <w:rFonts w:ascii="Times New Roman" w:hAnsi="Times New Roman" w:cs="Times New Roman"/>
          <w:sz w:val="21"/>
          <w:szCs w:val="21"/>
        </w:rPr>
        <w:t>Define stopping criteria for each round of the Bayesian optimization.</w:t>
      </w:r>
    </w:p>
    <w:p w14:paraId="0EFC059F" w14:textId="77777777" w:rsidR="006C1946" w:rsidRPr="006C1946" w:rsidRDefault="006C1946" w:rsidP="006C1946">
      <w:pPr>
        <w:rPr>
          <w:rFonts w:ascii="Times New Roman" w:hAnsi="Times New Roman" w:cs="Times New Roman"/>
          <w:sz w:val="21"/>
          <w:szCs w:val="21"/>
        </w:rPr>
      </w:pPr>
    </w:p>
    <w:p w14:paraId="07E7287A" w14:textId="163A2928" w:rsidR="00962D84" w:rsidRPr="00962D84" w:rsidRDefault="00962D84" w:rsidP="00962D84">
      <w:pPr>
        <w:pStyle w:val="a9"/>
        <w:numPr>
          <w:ilvl w:val="0"/>
          <w:numId w:val="4"/>
        </w:numPr>
        <w:rPr>
          <w:rFonts w:ascii="Times New Roman" w:hAnsi="Times New Roman" w:cs="Times New Roman"/>
          <w:b/>
          <w:bCs/>
          <w:sz w:val="21"/>
          <w:szCs w:val="21"/>
        </w:rPr>
      </w:pPr>
      <w:r>
        <w:rPr>
          <w:rFonts w:ascii="Times New Roman" w:hAnsi="Times New Roman" w:cs="Times New Roman" w:hint="eastAsia"/>
          <w:b/>
          <w:bCs/>
          <w:sz w:val="21"/>
          <w:szCs w:val="21"/>
        </w:rPr>
        <w:t>References</w:t>
      </w:r>
    </w:p>
    <w:p w14:paraId="4A0894BB" w14:textId="77777777" w:rsidR="00962D84" w:rsidRDefault="00962D84" w:rsidP="00962D84">
      <w:pPr>
        <w:pStyle w:val="TFReferencesSection"/>
        <w:numPr>
          <w:ilvl w:val="0"/>
          <w:numId w:val="72"/>
        </w:numPr>
        <w:spacing w:line="240" w:lineRule="auto"/>
        <w:rPr>
          <w:sz w:val="21"/>
          <w:szCs w:val="16"/>
        </w:rPr>
      </w:pPr>
      <w:r w:rsidRPr="00F401C0">
        <w:rPr>
          <w:sz w:val="21"/>
          <w:szCs w:val="16"/>
        </w:rPr>
        <w:t xml:space="preserve">Panganiban, B.; Qiao, B.; Jiang, T.; DelRe, C.; Obadia, M. M.; Nguyen, T. D.; Smith, A. A. A.; Hall, A.; Sit, I.; Crosby, M. G.; Dennis, P. B.; Drockenmuller, E.; Olvera de la Cruz, M.; Xu, T. Random Heteropolymers Preserve Protein Function in Foreign Environments. </w:t>
      </w:r>
      <w:r w:rsidRPr="00F401C0">
        <w:rPr>
          <w:i/>
          <w:iCs/>
          <w:sz w:val="21"/>
          <w:szCs w:val="16"/>
        </w:rPr>
        <w:t>Science</w:t>
      </w:r>
      <w:r w:rsidRPr="00F401C0">
        <w:rPr>
          <w:sz w:val="21"/>
          <w:szCs w:val="16"/>
        </w:rPr>
        <w:t xml:space="preserve"> </w:t>
      </w:r>
      <w:r w:rsidRPr="00F401C0">
        <w:rPr>
          <w:b/>
          <w:bCs/>
          <w:sz w:val="21"/>
          <w:szCs w:val="16"/>
        </w:rPr>
        <w:t>2018</w:t>
      </w:r>
      <w:r w:rsidRPr="00F401C0">
        <w:rPr>
          <w:sz w:val="21"/>
          <w:szCs w:val="16"/>
        </w:rPr>
        <w:t>, 359, 1239–1243.</w:t>
      </w:r>
    </w:p>
    <w:p w14:paraId="463E9D8E" w14:textId="77777777" w:rsidR="00962D84" w:rsidRDefault="00962D84" w:rsidP="00962D84">
      <w:pPr>
        <w:pStyle w:val="TFReferencesSection"/>
        <w:numPr>
          <w:ilvl w:val="0"/>
          <w:numId w:val="72"/>
        </w:numPr>
        <w:spacing w:line="240" w:lineRule="auto"/>
        <w:rPr>
          <w:sz w:val="21"/>
          <w:szCs w:val="16"/>
        </w:rPr>
      </w:pPr>
      <w:r w:rsidRPr="00F401C0">
        <w:rPr>
          <w:sz w:val="21"/>
          <w:szCs w:val="16"/>
        </w:rPr>
        <w:t xml:space="preserve">Tamasi, M. J.; Patel, R. A.; Borca, C. H.; Kosuri, S.; Mugnier, H.; Upadhya, R.; Murthy, N. S.; Webb, M. A.; Gormley, A. J. Machine Learning on a Robotic Platform for the Design of Polymer–Protein Hybrids. </w:t>
      </w:r>
      <w:r w:rsidRPr="00F401C0">
        <w:rPr>
          <w:i/>
          <w:iCs/>
          <w:sz w:val="21"/>
          <w:szCs w:val="16"/>
        </w:rPr>
        <w:t>Adv. Mater.</w:t>
      </w:r>
      <w:r w:rsidRPr="00F401C0">
        <w:rPr>
          <w:sz w:val="21"/>
          <w:szCs w:val="16"/>
        </w:rPr>
        <w:t xml:space="preserve"> </w:t>
      </w:r>
      <w:r w:rsidRPr="00F401C0">
        <w:rPr>
          <w:b/>
          <w:bCs/>
          <w:sz w:val="21"/>
          <w:szCs w:val="16"/>
        </w:rPr>
        <w:t>2022</w:t>
      </w:r>
      <w:r w:rsidRPr="00F401C0">
        <w:rPr>
          <w:sz w:val="21"/>
          <w:szCs w:val="16"/>
        </w:rPr>
        <w:t>, 34, 2201809.</w:t>
      </w:r>
    </w:p>
    <w:p w14:paraId="6B2F1F55" w14:textId="6E127699" w:rsidR="00962D84" w:rsidRPr="00F401C0" w:rsidRDefault="00962D84" w:rsidP="00962D84">
      <w:pPr>
        <w:pStyle w:val="TFReferencesSection"/>
        <w:numPr>
          <w:ilvl w:val="0"/>
          <w:numId w:val="72"/>
        </w:numPr>
        <w:spacing w:line="240" w:lineRule="auto"/>
        <w:rPr>
          <w:sz w:val="21"/>
          <w:szCs w:val="16"/>
        </w:rPr>
      </w:pPr>
      <w:r w:rsidRPr="00F401C0">
        <w:rPr>
          <w:sz w:val="21"/>
          <w:szCs w:val="16"/>
        </w:rPr>
        <w:t xml:space="preserve">Nagao, M.; Nakahara, O.; Zhou, X.; Matsumoto, H.; Miura, Y. Bayesian Optimization of Glycopolymer Structures for the Interaction with Cholera Toxin B Subunit. </w:t>
      </w:r>
      <w:r w:rsidRPr="00F401C0">
        <w:rPr>
          <w:i/>
          <w:iCs/>
          <w:sz w:val="21"/>
          <w:szCs w:val="16"/>
        </w:rPr>
        <w:t>Nanoscale</w:t>
      </w:r>
      <w:r w:rsidRPr="00F401C0">
        <w:rPr>
          <w:sz w:val="21"/>
          <w:szCs w:val="16"/>
        </w:rPr>
        <w:t xml:space="preserve"> </w:t>
      </w:r>
      <w:r w:rsidRPr="00F401C0">
        <w:rPr>
          <w:b/>
          <w:bCs/>
          <w:sz w:val="21"/>
          <w:szCs w:val="16"/>
        </w:rPr>
        <w:t>2024</w:t>
      </w:r>
      <w:r w:rsidRPr="00F401C0">
        <w:rPr>
          <w:sz w:val="21"/>
          <w:szCs w:val="16"/>
        </w:rPr>
        <w:t>, 12406</w:t>
      </w:r>
      <w:r>
        <w:rPr>
          <w:rFonts w:hint="eastAsia"/>
          <w:sz w:val="21"/>
          <w:szCs w:val="16"/>
          <w:lang w:eastAsia="ja-JP"/>
        </w:rPr>
        <w:t>-12410</w:t>
      </w:r>
      <w:r w:rsidRPr="00F401C0">
        <w:rPr>
          <w:sz w:val="21"/>
          <w:szCs w:val="16"/>
        </w:rPr>
        <w:t>.</w:t>
      </w:r>
    </w:p>
    <w:p w14:paraId="491363C4" w14:textId="77777777" w:rsidR="00962D84" w:rsidRPr="00962D84" w:rsidRDefault="00962D84" w:rsidP="00962D84">
      <w:pPr>
        <w:rPr>
          <w:rFonts w:ascii="Times New Roman" w:hAnsi="Times New Roman" w:cs="Times New Roman"/>
          <w:sz w:val="21"/>
          <w:szCs w:val="21"/>
        </w:rPr>
      </w:pPr>
    </w:p>
    <w:sectPr w:rsidR="00962D84" w:rsidRPr="00962D84" w:rsidSect="004F440A">
      <w:footerReference w:type="even" r:id="rId35"/>
      <w:footerReference w:type="default" r:id="rId36"/>
      <w:pgSz w:w="11906" w:h="16838"/>
      <w:pgMar w:top="851" w:right="1134" w:bottom="851"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B61B61" w14:textId="77777777" w:rsidR="00E40DB1" w:rsidRDefault="00E40DB1" w:rsidP="001D7E82">
      <w:r>
        <w:separator/>
      </w:r>
    </w:p>
  </w:endnote>
  <w:endnote w:type="continuationSeparator" w:id="0">
    <w:p w14:paraId="453E6FE8" w14:textId="77777777" w:rsidR="00E40DB1" w:rsidRDefault="00E40DB1" w:rsidP="001D7E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Times">
    <w:altName w:val="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c"/>
      </w:rPr>
      <w:id w:val="892308292"/>
      <w:docPartObj>
        <w:docPartGallery w:val="Page Numbers (Bottom of Page)"/>
        <w:docPartUnique/>
      </w:docPartObj>
    </w:sdtPr>
    <w:sdtContent>
      <w:p w14:paraId="0658D844" w14:textId="18B00406" w:rsidR="001D7E82" w:rsidRDefault="001D7E82" w:rsidP="00800BE9">
        <w:pPr>
          <w:pStyle w:val="aa"/>
          <w:framePr w:wrap="none" w:vAnchor="text" w:hAnchor="margin" w:xAlign="center" w:y="1"/>
          <w:rPr>
            <w:rStyle w:val="ac"/>
          </w:rPr>
        </w:pPr>
        <w:r>
          <w:rPr>
            <w:rStyle w:val="ac"/>
          </w:rPr>
          <w:fldChar w:fldCharType="begin"/>
        </w:r>
        <w:r>
          <w:rPr>
            <w:rStyle w:val="ac"/>
          </w:rPr>
          <w:instrText xml:space="preserve"> PAGE </w:instrText>
        </w:r>
        <w:r>
          <w:rPr>
            <w:rStyle w:val="ac"/>
          </w:rPr>
          <w:fldChar w:fldCharType="separate"/>
        </w:r>
        <w:r w:rsidR="001C3008">
          <w:rPr>
            <w:rStyle w:val="ac"/>
            <w:noProof/>
          </w:rPr>
          <w:t>1</w:t>
        </w:r>
        <w:r>
          <w:rPr>
            <w:rStyle w:val="ac"/>
          </w:rPr>
          <w:fldChar w:fldCharType="end"/>
        </w:r>
      </w:p>
    </w:sdtContent>
  </w:sdt>
  <w:p w14:paraId="291E315F" w14:textId="77777777" w:rsidR="001D7E82" w:rsidRDefault="001D7E82">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c"/>
      </w:rPr>
      <w:id w:val="22300544"/>
      <w:docPartObj>
        <w:docPartGallery w:val="Page Numbers (Bottom of Page)"/>
        <w:docPartUnique/>
      </w:docPartObj>
    </w:sdtPr>
    <w:sdtEndPr>
      <w:rPr>
        <w:rStyle w:val="ac"/>
        <w:rFonts w:ascii="Times New Roman" w:hAnsi="Times New Roman" w:cs="Times New Roman"/>
      </w:rPr>
    </w:sdtEndPr>
    <w:sdtContent>
      <w:p w14:paraId="7F53A12A" w14:textId="4F5A2047" w:rsidR="001D7E82" w:rsidRPr="001D7E82" w:rsidRDefault="001D7E82" w:rsidP="00800BE9">
        <w:pPr>
          <w:pStyle w:val="aa"/>
          <w:framePr w:wrap="none" w:vAnchor="text" w:hAnchor="margin" w:xAlign="center" w:y="1"/>
          <w:rPr>
            <w:rStyle w:val="ac"/>
            <w:rFonts w:ascii="Times New Roman" w:hAnsi="Times New Roman" w:cs="Times New Roman"/>
          </w:rPr>
        </w:pPr>
        <w:r w:rsidRPr="001D7E82">
          <w:rPr>
            <w:rStyle w:val="ac"/>
            <w:rFonts w:ascii="Times New Roman" w:hAnsi="Times New Roman" w:cs="Times New Roman"/>
          </w:rPr>
          <w:fldChar w:fldCharType="begin"/>
        </w:r>
        <w:r w:rsidRPr="001D7E82">
          <w:rPr>
            <w:rStyle w:val="ac"/>
            <w:rFonts w:ascii="Times New Roman" w:hAnsi="Times New Roman" w:cs="Times New Roman"/>
          </w:rPr>
          <w:instrText xml:space="preserve"> PAGE </w:instrText>
        </w:r>
        <w:r w:rsidRPr="001D7E82">
          <w:rPr>
            <w:rStyle w:val="ac"/>
            <w:rFonts w:ascii="Times New Roman" w:hAnsi="Times New Roman" w:cs="Times New Roman"/>
          </w:rPr>
          <w:fldChar w:fldCharType="separate"/>
        </w:r>
        <w:r w:rsidRPr="001D7E82">
          <w:rPr>
            <w:rStyle w:val="ac"/>
            <w:rFonts w:ascii="Times New Roman" w:hAnsi="Times New Roman" w:cs="Times New Roman"/>
            <w:noProof/>
          </w:rPr>
          <w:t>1</w:t>
        </w:r>
        <w:r w:rsidRPr="001D7E82">
          <w:rPr>
            <w:rStyle w:val="ac"/>
            <w:rFonts w:ascii="Times New Roman" w:hAnsi="Times New Roman" w:cs="Times New Roman"/>
          </w:rPr>
          <w:fldChar w:fldCharType="end"/>
        </w:r>
      </w:p>
    </w:sdtContent>
  </w:sdt>
  <w:p w14:paraId="30FD452D" w14:textId="77777777" w:rsidR="001D7E82" w:rsidRPr="001D7E82" w:rsidRDefault="001D7E82">
    <w:pPr>
      <w:pStyle w:val="aa"/>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A80B92" w14:textId="77777777" w:rsidR="00E40DB1" w:rsidRDefault="00E40DB1" w:rsidP="001D7E82">
      <w:r>
        <w:separator/>
      </w:r>
    </w:p>
  </w:footnote>
  <w:footnote w:type="continuationSeparator" w:id="0">
    <w:p w14:paraId="7FB3F02E" w14:textId="77777777" w:rsidR="00E40DB1" w:rsidRDefault="00E40DB1" w:rsidP="001D7E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3369E"/>
    <w:multiLevelType w:val="multilevel"/>
    <w:tmpl w:val="21C6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D3331"/>
    <w:multiLevelType w:val="multilevel"/>
    <w:tmpl w:val="2CE497CE"/>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2" w15:restartNumberingAfterBreak="0">
    <w:nsid w:val="04182BC7"/>
    <w:multiLevelType w:val="multilevel"/>
    <w:tmpl w:val="56127244"/>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 w15:restartNumberingAfterBreak="0">
    <w:nsid w:val="04317BAE"/>
    <w:multiLevelType w:val="hybridMultilevel"/>
    <w:tmpl w:val="C04E1C24"/>
    <w:lvl w:ilvl="0" w:tplc="B9DE2EAA">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 w15:restartNumberingAfterBreak="0">
    <w:nsid w:val="047B1A99"/>
    <w:multiLevelType w:val="hybridMultilevel"/>
    <w:tmpl w:val="0E1ED86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 w15:restartNumberingAfterBreak="0">
    <w:nsid w:val="04FA1303"/>
    <w:multiLevelType w:val="hybridMultilevel"/>
    <w:tmpl w:val="1FA8B348"/>
    <w:lvl w:ilvl="0" w:tplc="9F1EDF6A">
      <w:start w:val="14"/>
      <w:numFmt w:val="bullet"/>
      <w:lvlText w:val="・"/>
      <w:lvlJc w:val="left"/>
      <w:pPr>
        <w:ind w:left="440" w:hanging="440"/>
      </w:pPr>
      <w:rPr>
        <w:rFonts w:ascii="游明朝" w:eastAsia="游明朝" w:hAnsi="游明朝" w:cs="Times New Roman" w:hint="eastAsia"/>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6" w15:restartNumberingAfterBreak="0">
    <w:nsid w:val="051D47D0"/>
    <w:multiLevelType w:val="hybridMultilevel"/>
    <w:tmpl w:val="91DC240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 w15:restartNumberingAfterBreak="0">
    <w:nsid w:val="06244539"/>
    <w:multiLevelType w:val="multilevel"/>
    <w:tmpl w:val="DC3A3F92"/>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8" w15:restartNumberingAfterBreak="0">
    <w:nsid w:val="06482BF6"/>
    <w:multiLevelType w:val="multilevel"/>
    <w:tmpl w:val="5E8E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7C7287"/>
    <w:multiLevelType w:val="hybridMultilevel"/>
    <w:tmpl w:val="F0FA32D8"/>
    <w:lvl w:ilvl="0" w:tplc="34EE110E">
      <w:start w:val="1"/>
      <w:numFmt w:val="decimal"/>
      <w:lvlText w:val="(%1)"/>
      <w:lvlJc w:val="left"/>
      <w:pPr>
        <w:ind w:left="4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0" w15:restartNumberingAfterBreak="0">
    <w:nsid w:val="06C730EB"/>
    <w:multiLevelType w:val="hybridMultilevel"/>
    <w:tmpl w:val="AE98A5A2"/>
    <w:lvl w:ilvl="0" w:tplc="FFFFFFFF">
      <w:start w:val="1"/>
      <w:numFmt w:val="bullet"/>
      <w:lvlText w:val=""/>
      <w:lvlJc w:val="left"/>
      <w:pPr>
        <w:ind w:left="440" w:hanging="440"/>
      </w:pPr>
      <w:rPr>
        <w:rFonts w:ascii="Wingdings" w:hAnsi="Wingdings" w:hint="default"/>
      </w:rPr>
    </w:lvl>
    <w:lvl w:ilvl="1" w:tplc="0409000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1" w15:restartNumberingAfterBreak="0">
    <w:nsid w:val="07811CEB"/>
    <w:multiLevelType w:val="hybridMultilevel"/>
    <w:tmpl w:val="3B328028"/>
    <w:lvl w:ilvl="0" w:tplc="6A2236A8">
      <w:start w:val="2"/>
      <w:numFmt w:val="bullet"/>
      <w:lvlText w:val="-"/>
      <w:lvlJc w:val="left"/>
      <w:pPr>
        <w:ind w:left="360" w:hanging="360"/>
      </w:pPr>
      <w:rPr>
        <w:rFonts w:ascii="Times New Roman" w:eastAsiaTheme="minorEastAsia" w:hAnsi="Times New Roman" w:cs="Times New Roman"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2" w15:restartNumberingAfterBreak="0">
    <w:nsid w:val="08001FCD"/>
    <w:multiLevelType w:val="hybridMultilevel"/>
    <w:tmpl w:val="8B68910C"/>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3" w15:restartNumberingAfterBreak="0">
    <w:nsid w:val="08D63122"/>
    <w:multiLevelType w:val="hybridMultilevel"/>
    <w:tmpl w:val="A7446BD6"/>
    <w:lvl w:ilvl="0" w:tplc="34EE110E">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4" w15:restartNumberingAfterBreak="0">
    <w:nsid w:val="0A160D0A"/>
    <w:multiLevelType w:val="multilevel"/>
    <w:tmpl w:val="D060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4C42B7"/>
    <w:multiLevelType w:val="multilevel"/>
    <w:tmpl w:val="5FEE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404DD4"/>
    <w:multiLevelType w:val="multilevel"/>
    <w:tmpl w:val="1D8C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0725F"/>
    <w:multiLevelType w:val="multilevel"/>
    <w:tmpl w:val="00809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5661B4"/>
    <w:multiLevelType w:val="multilevel"/>
    <w:tmpl w:val="118EF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7C7017"/>
    <w:multiLevelType w:val="multilevel"/>
    <w:tmpl w:val="FF728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8138D6"/>
    <w:multiLevelType w:val="multilevel"/>
    <w:tmpl w:val="2958A0BA"/>
    <w:lvl w:ilvl="0">
      <w:start w:val="1"/>
      <w:numFmt w:val="decimal"/>
      <w:lvlText w:val="%1."/>
      <w:lvlJc w:val="left"/>
      <w:pPr>
        <w:ind w:left="360" w:hanging="360"/>
      </w:pPr>
      <w:rPr>
        <w:rFonts w:hint="eastAsia"/>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1" w15:restartNumberingAfterBreak="0">
    <w:nsid w:val="127308DB"/>
    <w:multiLevelType w:val="multilevel"/>
    <w:tmpl w:val="F258E52E"/>
    <w:lvl w:ilvl="0">
      <w:start w:val="1"/>
      <w:numFmt w:val="bullet"/>
      <w:lvlText w:val=""/>
      <w:lvlJc w:val="left"/>
      <w:pPr>
        <w:tabs>
          <w:tab w:val="num" w:pos="371"/>
        </w:tabs>
        <w:ind w:left="371" w:hanging="360"/>
      </w:pPr>
      <w:rPr>
        <w:rFonts w:ascii="Symbol" w:hAnsi="Symbol" w:hint="default"/>
        <w:sz w:val="20"/>
      </w:rPr>
    </w:lvl>
    <w:lvl w:ilvl="1" w:tentative="1">
      <w:start w:val="1"/>
      <w:numFmt w:val="bullet"/>
      <w:lvlText w:val="o"/>
      <w:lvlJc w:val="left"/>
      <w:pPr>
        <w:tabs>
          <w:tab w:val="num" w:pos="1091"/>
        </w:tabs>
        <w:ind w:left="1091" w:hanging="360"/>
      </w:pPr>
      <w:rPr>
        <w:rFonts w:ascii="Courier New" w:hAnsi="Courier New" w:hint="default"/>
        <w:sz w:val="20"/>
      </w:rPr>
    </w:lvl>
    <w:lvl w:ilvl="2" w:tentative="1">
      <w:start w:val="1"/>
      <w:numFmt w:val="bullet"/>
      <w:lvlText w:val=""/>
      <w:lvlJc w:val="left"/>
      <w:pPr>
        <w:tabs>
          <w:tab w:val="num" w:pos="1811"/>
        </w:tabs>
        <w:ind w:left="1811" w:hanging="360"/>
      </w:pPr>
      <w:rPr>
        <w:rFonts w:ascii="Wingdings" w:hAnsi="Wingdings" w:hint="default"/>
        <w:sz w:val="20"/>
      </w:rPr>
    </w:lvl>
    <w:lvl w:ilvl="3" w:tentative="1">
      <w:start w:val="1"/>
      <w:numFmt w:val="bullet"/>
      <w:lvlText w:val=""/>
      <w:lvlJc w:val="left"/>
      <w:pPr>
        <w:tabs>
          <w:tab w:val="num" w:pos="2531"/>
        </w:tabs>
        <w:ind w:left="2531" w:hanging="360"/>
      </w:pPr>
      <w:rPr>
        <w:rFonts w:ascii="Wingdings" w:hAnsi="Wingdings" w:hint="default"/>
        <w:sz w:val="20"/>
      </w:rPr>
    </w:lvl>
    <w:lvl w:ilvl="4" w:tentative="1">
      <w:start w:val="1"/>
      <w:numFmt w:val="bullet"/>
      <w:lvlText w:val=""/>
      <w:lvlJc w:val="left"/>
      <w:pPr>
        <w:tabs>
          <w:tab w:val="num" w:pos="3251"/>
        </w:tabs>
        <w:ind w:left="3251" w:hanging="360"/>
      </w:pPr>
      <w:rPr>
        <w:rFonts w:ascii="Wingdings" w:hAnsi="Wingdings" w:hint="default"/>
        <w:sz w:val="20"/>
      </w:rPr>
    </w:lvl>
    <w:lvl w:ilvl="5" w:tentative="1">
      <w:start w:val="1"/>
      <w:numFmt w:val="bullet"/>
      <w:lvlText w:val=""/>
      <w:lvlJc w:val="left"/>
      <w:pPr>
        <w:tabs>
          <w:tab w:val="num" w:pos="3971"/>
        </w:tabs>
        <w:ind w:left="3971" w:hanging="360"/>
      </w:pPr>
      <w:rPr>
        <w:rFonts w:ascii="Wingdings" w:hAnsi="Wingdings" w:hint="default"/>
        <w:sz w:val="20"/>
      </w:rPr>
    </w:lvl>
    <w:lvl w:ilvl="6" w:tentative="1">
      <w:start w:val="1"/>
      <w:numFmt w:val="bullet"/>
      <w:lvlText w:val=""/>
      <w:lvlJc w:val="left"/>
      <w:pPr>
        <w:tabs>
          <w:tab w:val="num" w:pos="4691"/>
        </w:tabs>
        <w:ind w:left="4691" w:hanging="360"/>
      </w:pPr>
      <w:rPr>
        <w:rFonts w:ascii="Wingdings" w:hAnsi="Wingdings" w:hint="default"/>
        <w:sz w:val="20"/>
      </w:rPr>
    </w:lvl>
    <w:lvl w:ilvl="7" w:tentative="1">
      <w:start w:val="1"/>
      <w:numFmt w:val="bullet"/>
      <w:lvlText w:val=""/>
      <w:lvlJc w:val="left"/>
      <w:pPr>
        <w:tabs>
          <w:tab w:val="num" w:pos="5411"/>
        </w:tabs>
        <w:ind w:left="5411" w:hanging="360"/>
      </w:pPr>
      <w:rPr>
        <w:rFonts w:ascii="Wingdings" w:hAnsi="Wingdings" w:hint="default"/>
        <w:sz w:val="20"/>
      </w:rPr>
    </w:lvl>
    <w:lvl w:ilvl="8" w:tentative="1">
      <w:start w:val="1"/>
      <w:numFmt w:val="bullet"/>
      <w:lvlText w:val=""/>
      <w:lvlJc w:val="left"/>
      <w:pPr>
        <w:tabs>
          <w:tab w:val="num" w:pos="6131"/>
        </w:tabs>
        <w:ind w:left="6131" w:hanging="360"/>
      </w:pPr>
      <w:rPr>
        <w:rFonts w:ascii="Wingdings" w:hAnsi="Wingdings" w:hint="default"/>
        <w:sz w:val="20"/>
      </w:rPr>
    </w:lvl>
  </w:abstractNum>
  <w:abstractNum w:abstractNumId="22" w15:restartNumberingAfterBreak="0">
    <w:nsid w:val="12C0049F"/>
    <w:multiLevelType w:val="multilevel"/>
    <w:tmpl w:val="DA405FC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148D25FE"/>
    <w:multiLevelType w:val="hybridMultilevel"/>
    <w:tmpl w:val="3A92539E"/>
    <w:lvl w:ilvl="0" w:tplc="04090001">
      <w:start w:val="1"/>
      <w:numFmt w:val="bullet"/>
      <w:lvlText w:val=""/>
      <w:lvlJc w:val="left"/>
      <w:pPr>
        <w:ind w:left="440" w:hanging="440"/>
      </w:pPr>
      <w:rPr>
        <w:rFonts w:ascii="Wingdings" w:hAnsi="Wingdings" w:hint="default"/>
      </w:rPr>
    </w:lvl>
    <w:lvl w:ilvl="1" w:tplc="0409000B">
      <w:start w:val="1"/>
      <w:numFmt w:val="bullet"/>
      <w:lvlText w:val=""/>
      <w:lvlJc w:val="left"/>
      <w:pPr>
        <w:ind w:left="880" w:hanging="440"/>
      </w:pPr>
      <w:rPr>
        <w:rFonts w:ascii="Wingdings" w:hAnsi="Wingdings" w:hint="default"/>
      </w:rPr>
    </w:lvl>
    <w:lvl w:ilvl="2" w:tplc="0409000D">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4" w15:restartNumberingAfterBreak="0">
    <w:nsid w:val="178907C3"/>
    <w:multiLevelType w:val="multilevel"/>
    <w:tmpl w:val="C8528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5C2924"/>
    <w:multiLevelType w:val="hybridMultilevel"/>
    <w:tmpl w:val="F4D2B27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6" w15:restartNumberingAfterBreak="0">
    <w:nsid w:val="1BB06AC1"/>
    <w:multiLevelType w:val="hybridMultilevel"/>
    <w:tmpl w:val="52EEE4EE"/>
    <w:lvl w:ilvl="0" w:tplc="33B04C9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7" w15:restartNumberingAfterBreak="0">
    <w:nsid w:val="1DB846DB"/>
    <w:multiLevelType w:val="hybridMultilevel"/>
    <w:tmpl w:val="10DAEB9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8" w15:restartNumberingAfterBreak="0">
    <w:nsid w:val="1F217E88"/>
    <w:multiLevelType w:val="multilevel"/>
    <w:tmpl w:val="0F68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327042"/>
    <w:multiLevelType w:val="multilevel"/>
    <w:tmpl w:val="DC5E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327E33"/>
    <w:multiLevelType w:val="multilevel"/>
    <w:tmpl w:val="62E6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C158C6"/>
    <w:multiLevelType w:val="hybridMultilevel"/>
    <w:tmpl w:val="F6AE1D9E"/>
    <w:lvl w:ilvl="0" w:tplc="33B04C9A">
      <w:start w:val="1"/>
      <w:numFmt w:val="decimal"/>
      <w:lvlText w:val="(%1)"/>
      <w:lvlJc w:val="left"/>
      <w:pPr>
        <w:ind w:left="440" w:hanging="440"/>
      </w:pPr>
      <w:rPr>
        <w:rFonts w:hint="eastAsia"/>
      </w:rPr>
    </w:lvl>
    <w:lvl w:ilvl="1" w:tplc="04090017">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2" w15:restartNumberingAfterBreak="0">
    <w:nsid w:val="23DF4E63"/>
    <w:multiLevelType w:val="multilevel"/>
    <w:tmpl w:val="02E09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46458AE"/>
    <w:multiLevelType w:val="hybridMultilevel"/>
    <w:tmpl w:val="ADCA88D0"/>
    <w:lvl w:ilvl="0" w:tplc="04090001">
      <w:start w:val="1"/>
      <w:numFmt w:val="bullet"/>
      <w:lvlText w:val=""/>
      <w:lvlJc w:val="left"/>
      <w:pPr>
        <w:ind w:left="440" w:hanging="440"/>
      </w:pPr>
      <w:rPr>
        <w:rFonts w:ascii="Wingdings" w:hAnsi="Wingdings" w:hint="default"/>
      </w:rPr>
    </w:lvl>
    <w:lvl w:ilvl="1" w:tplc="0409000B">
      <w:start w:val="1"/>
      <w:numFmt w:val="bullet"/>
      <w:lvlText w:val=""/>
      <w:lvlJc w:val="left"/>
      <w:pPr>
        <w:ind w:left="880" w:hanging="440"/>
      </w:pPr>
      <w:rPr>
        <w:rFonts w:ascii="Wingdings" w:hAnsi="Wingdings" w:hint="default"/>
      </w:rPr>
    </w:lvl>
    <w:lvl w:ilvl="2" w:tplc="0409000D">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4" w15:restartNumberingAfterBreak="0">
    <w:nsid w:val="24E1140C"/>
    <w:multiLevelType w:val="multilevel"/>
    <w:tmpl w:val="9AE23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152DFF"/>
    <w:multiLevelType w:val="multilevel"/>
    <w:tmpl w:val="925A17D4"/>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36" w15:restartNumberingAfterBreak="0">
    <w:nsid w:val="263C04AA"/>
    <w:multiLevelType w:val="hybridMultilevel"/>
    <w:tmpl w:val="1ED2D14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7" w15:restartNumberingAfterBreak="0">
    <w:nsid w:val="29403476"/>
    <w:multiLevelType w:val="hybridMultilevel"/>
    <w:tmpl w:val="92787B46"/>
    <w:lvl w:ilvl="0" w:tplc="33B04C9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8" w15:restartNumberingAfterBreak="0">
    <w:nsid w:val="2AA941AB"/>
    <w:multiLevelType w:val="hybridMultilevel"/>
    <w:tmpl w:val="0220C424"/>
    <w:lvl w:ilvl="0" w:tplc="33B04C9A">
      <w:start w:val="1"/>
      <w:numFmt w:val="decimal"/>
      <w:lvlText w:val="(%1)"/>
      <w:lvlJc w:val="left"/>
      <w:pPr>
        <w:ind w:left="440" w:hanging="440"/>
      </w:pPr>
      <w:rPr>
        <w:rFonts w:hint="eastAsia"/>
      </w:rPr>
    </w:lvl>
    <w:lvl w:ilvl="1" w:tplc="04090017">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9" w15:restartNumberingAfterBreak="0">
    <w:nsid w:val="2BAE6D79"/>
    <w:multiLevelType w:val="hybridMultilevel"/>
    <w:tmpl w:val="1576D60E"/>
    <w:lvl w:ilvl="0" w:tplc="04090001">
      <w:start w:val="1"/>
      <w:numFmt w:val="bullet"/>
      <w:lvlText w:val=""/>
      <w:lvlJc w:val="left"/>
      <w:pPr>
        <w:ind w:left="440" w:hanging="440"/>
      </w:pPr>
      <w:rPr>
        <w:rFonts w:ascii="Wingdings" w:hAnsi="Wingdings" w:hint="default"/>
      </w:rPr>
    </w:lvl>
    <w:lvl w:ilvl="1" w:tplc="0409000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0" w15:restartNumberingAfterBreak="0">
    <w:nsid w:val="2D170547"/>
    <w:multiLevelType w:val="hybridMultilevel"/>
    <w:tmpl w:val="8D162D5E"/>
    <w:lvl w:ilvl="0" w:tplc="9F1EDF6A">
      <w:start w:val="14"/>
      <w:numFmt w:val="bullet"/>
      <w:lvlText w:val="・"/>
      <w:lvlJc w:val="left"/>
      <w:pPr>
        <w:ind w:left="440" w:hanging="440"/>
      </w:pPr>
      <w:rPr>
        <w:rFonts w:ascii="游明朝" w:eastAsia="游明朝" w:hAnsi="游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1" w15:restartNumberingAfterBreak="0">
    <w:nsid w:val="2F9B7CF2"/>
    <w:multiLevelType w:val="multilevel"/>
    <w:tmpl w:val="25101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05611D1"/>
    <w:multiLevelType w:val="hybridMultilevel"/>
    <w:tmpl w:val="60645F4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3" w15:restartNumberingAfterBreak="0">
    <w:nsid w:val="322B4C47"/>
    <w:multiLevelType w:val="multilevel"/>
    <w:tmpl w:val="07D6E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6177EA"/>
    <w:multiLevelType w:val="multilevel"/>
    <w:tmpl w:val="31201574"/>
    <w:lvl w:ilvl="0">
      <w:start w:val="1"/>
      <w:numFmt w:val="decimal"/>
      <w:lvlText w:val="%1"/>
      <w:lvlJc w:val="left"/>
      <w:pPr>
        <w:ind w:left="440" w:hanging="440"/>
      </w:pPr>
      <w:rPr>
        <w:rFonts w:hint="eastAsia"/>
      </w:rPr>
    </w:lvl>
    <w:lvl w:ilvl="1">
      <w:start w:val="1"/>
      <w:numFmt w:val="decimal"/>
      <w:lvlText w:val="%1.%2"/>
      <w:lvlJc w:val="left"/>
      <w:pPr>
        <w:ind w:left="440" w:hanging="44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440" w:hanging="1440"/>
      </w:pPr>
      <w:rPr>
        <w:rFonts w:hint="eastAsia"/>
      </w:rPr>
    </w:lvl>
  </w:abstractNum>
  <w:abstractNum w:abstractNumId="45" w15:restartNumberingAfterBreak="0">
    <w:nsid w:val="38A72EEB"/>
    <w:multiLevelType w:val="hybridMultilevel"/>
    <w:tmpl w:val="CC824ED6"/>
    <w:lvl w:ilvl="0" w:tplc="33B04C9A">
      <w:start w:val="1"/>
      <w:numFmt w:val="decimal"/>
      <w:lvlText w:val="(%1)"/>
      <w:lvlJc w:val="left"/>
      <w:pPr>
        <w:ind w:left="440" w:hanging="440"/>
      </w:pPr>
      <w:rPr>
        <w:rFonts w:hint="eastAsia"/>
      </w:rPr>
    </w:lvl>
    <w:lvl w:ilvl="1" w:tplc="04090017">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6" w15:restartNumberingAfterBreak="0">
    <w:nsid w:val="38E57141"/>
    <w:multiLevelType w:val="multilevel"/>
    <w:tmpl w:val="44CA6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A0050FE"/>
    <w:multiLevelType w:val="multilevel"/>
    <w:tmpl w:val="AA4A5758"/>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48" w15:restartNumberingAfterBreak="0">
    <w:nsid w:val="3C6646E4"/>
    <w:multiLevelType w:val="multilevel"/>
    <w:tmpl w:val="D3840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CAF468C"/>
    <w:multiLevelType w:val="multilevel"/>
    <w:tmpl w:val="62E8F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CF36537"/>
    <w:multiLevelType w:val="hybridMultilevel"/>
    <w:tmpl w:val="5158381C"/>
    <w:lvl w:ilvl="0" w:tplc="34EE110E">
      <w:start w:val="1"/>
      <w:numFmt w:val="decimal"/>
      <w:lvlText w:val="(%1)"/>
      <w:lvlJc w:val="left"/>
      <w:pPr>
        <w:ind w:left="4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1" w15:restartNumberingAfterBreak="0">
    <w:nsid w:val="3DCA3F9A"/>
    <w:multiLevelType w:val="hybridMultilevel"/>
    <w:tmpl w:val="620036F6"/>
    <w:lvl w:ilvl="0" w:tplc="04090001">
      <w:start w:val="1"/>
      <w:numFmt w:val="bullet"/>
      <w:lvlText w:val=""/>
      <w:lvlJc w:val="left"/>
      <w:pPr>
        <w:ind w:left="440" w:hanging="440"/>
      </w:pPr>
      <w:rPr>
        <w:rFonts w:ascii="Wingdings" w:hAnsi="Wingdings"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2" w15:restartNumberingAfterBreak="0">
    <w:nsid w:val="42C42496"/>
    <w:multiLevelType w:val="multilevel"/>
    <w:tmpl w:val="84008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135F2F"/>
    <w:multiLevelType w:val="multilevel"/>
    <w:tmpl w:val="9AA2A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442B0E"/>
    <w:multiLevelType w:val="hybridMultilevel"/>
    <w:tmpl w:val="E420573E"/>
    <w:lvl w:ilvl="0" w:tplc="33B04C9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5" w15:restartNumberingAfterBreak="0">
    <w:nsid w:val="46237441"/>
    <w:multiLevelType w:val="multilevel"/>
    <w:tmpl w:val="88942E0A"/>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56" w15:restartNumberingAfterBreak="0">
    <w:nsid w:val="47A07DF2"/>
    <w:multiLevelType w:val="hybridMultilevel"/>
    <w:tmpl w:val="03F8AC4A"/>
    <w:lvl w:ilvl="0" w:tplc="33B04C9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7" w15:restartNumberingAfterBreak="0">
    <w:nsid w:val="483303D1"/>
    <w:multiLevelType w:val="multilevel"/>
    <w:tmpl w:val="444EE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A52EAE"/>
    <w:multiLevelType w:val="multilevel"/>
    <w:tmpl w:val="01E27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8AD55CA"/>
    <w:multiLevelType w:val="multilevel"/>
    <w:tmpl w:val="C152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93B132F"/>
    <w:multiLevelType w:val="multilevel"/>
    <w:tmpl w:val="65C8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4D72A3"/>
    <w:multiLevelType w:val="hybridMultilevel"/>
    <w:tmpl w:val="5D2839B0"/>
    <w:lvl w:ilvl="0" w:tplc="9F1EDF6A">
      <w:start w:val="14"/>
      <w:numFmt w:val="bullet"/>
      <w:lvlText w:val="・"/>
      <w:lvlJc w:val="left"/>
      <w:pPr>
        <w:ind w:left="440" w:hanging="440"/>
      </w:pPr>
      <w:rPr>
        <w:rFonts w:ascii="游明朝" w:eastAsia="游明朝" w:hAnsi="游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2" w15:restartNumberingAfterBreak="0">
    <w:nsid w:val="4D1F68C7"/>
    <w:multiLevelType w:val="hybridMultilevel"/>
    <w:tmpl w:val="AF1428AA"/>
    <w:lvl w:ilvl="0" w:tplc="33B04C9A">
      <w:start w:val="1"/>
      <w:numFmt w:val="decimal"/>
      <w:lvlText w:val="(%1)"/>
      <w:lvlJc w:val="left"/>
      <w:pPr>
        <w:ind w:left="440" w:hanging="44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3" w15:restartNumberingAfterBreak="0">
    <w:nsid w:val="4ECE7C97"/>
    <w:multiLevelType w:val="multilevel"/>
    <w:tmpl w:val="20DE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711C48"/>
    <w:multiLevelType w:val="multilevel"/>
    <w:tmpl w:val="3BE4E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891B35"/>
    <w:multiLevelType w:val="multilevel"/>
    <w:tmpl w:val="FEAC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29A24BB"/>
    <w:multiLevelType w:val="multilevel"/>
    <w:tmpl w:val="879CE14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7" w15:restartNumberingAfterBreak="0">
    <w:nsid w:val="551A062F"/>
    <w:multiLevelType w:val="multilevel"/>
    <w:tmpl w:val="BEC0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592138C"/>
    <w:multiLevelType w:val="multilevel"/>
    <w:tmpl w:val="201C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5A85C6B"/>
    <w:multiLevelType w:val="multilevel"/>
    <w:tmpl w:val="603E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6303ACD"/>
    <w:multiLevelType w:val="hybridMultilevel"/>
    <w:tmpl w:val="F49EEC9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1" w15:restartNumberingAfterBreak="0">
    <w:nsid w:val="574A09A4"/>
    <w:multiLevelType w:val="multilevel"/>
    <w:tmpl w:val="2A80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922467D"/>
    <w:multiLevelType w:val="multilevel"/>
    <w:tmpl w:val="F7F4F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345F1D"/>
    <w:multiLevelType w:val="multilevel"/>
    <w:tmpl w:val="5B485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96A7B96"/>
    <w:multiLevelType w:val="hybridMultilevel"/>
    <w:tmpl w:val="30B2951C"/>
    <w:lvl w:ilvl="0" w:tplc="70445396">
      <w:numFmt w:val="bullet"/>
      <w:lvlText w:val="-"/>
      <w:lvlJc w:val="left"/>
      <w:pPr>
        <w:ind w:left="360" w:hanging="360"/>
      </w:pPr>
      <w:rPr>
        <w:rFonts w:ascii="Times New Roman" w:eastAsiaTheme="minorEastAsia"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5" w15:restartNumberingAfterBreak="0">
    <w:nsid w:val="5A0C4A84"/>
    <w:multiLevelType w:val="multilevel"/>
    <w:tmpl w:val="DCE24434"/>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76" w15:restartNumberingAfterBreak="0">
    <w:nsid w:val="5A884FD0"/>
    <w:multiLevelType w:val="multilevel"/>
    <w:tmpl w:val="4E162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ABD4C64"/>
    <w:multiLevelType w:val="multilevel"/>
    <w:tmpl w:val="B832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B087E3B"/>
    <w:multiLevelType w:val="multilevel"/>
    <w:tmpl w:val="C7AA5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C2C541E"/>
    <w:multiLevelType w:val="hybridMultilevel"/>
    <w:tmpl w:val="78668680"/>
    <w:lvl w:ilvl="0" w:tplc="34EE110E">
      <w:start w:val="1"/>
      <w:numFmt w:val="decimal"/>
      <w:lvlText w:val="(%1)"/>
      <w:lvlJc w:val="left"/>
      <w:pPr>
        <w:ind w:left="440" w:hanging="440"/>
      </w:pPr>
      <w:rPr>
        <w:rFonts w:hint="default"/>
      </w:rPr>
    </w:lvl>
    <w:lvl w:ilvl="1" w:tplc="04090017">
      <w:start w:val="1"/>
      <w:numFmt w:val="aiueoFullWidth"/>
      <w:lvlText w:val="(%2)"/>
      <w:lvlJc w:val="left"/>
      <w:pPr>
        <w:ind w:left="880" w:hanging="440"/>
      </w:pPr>
    </w:lvl>
    <w:lvl w:ilvl="2" w:tplc="0409001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80" w15:restartNumberingAfterBreak="0">
    <w:nsid w:val="5C336BC9"/>
    <w:multiLevelType w:val="hybridMultilevel"/>
    <w:tmpl w:val="B33699B4"/>
    <w:lvl w:ilvl="0" w:tplc="33B04C9A">
      <w:start w:val="1"/>
      <w:numFmt w:val="decimal"/>
      <w:lvlText w:val="(%1)"/>
      <w:lvlJc w:val="left"/>
      <w:pPr>
        <w:ind w:left="440" w:hanging="440"/>
      </w:pPr>
      <w:rPr>
        <w:rFonts w:hint="eastAsia"/>
      </w:rPr>
    </w:lvl>
    <w:lvl w:ilvl="1" w:tplc="04090017">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81" w15:restartNumberingAfterBreak="0">
    <w:nsid w:val="5E42485F"/>
    <w:multiLevelType w:val="multilevel"/>
    <w:tmpl w:val="766CA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FF623B8"/>
    <w:multiLevelType w:val="hybridMultilevel"/>
    <w:tmpl w:val="DF182650"/>
    <w:lvl w:ilvl="0" w:tplc="04090009">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3" w15:restartNumberingAfterBreak="0">
    <w:nsid w:val="61F71D32"/>
    <w:multiLevelType w:val="hybridMultilevel"/>
    <w:tmpl w:val="5F04A8A4"/>
    <w:lvl w:ilvl="0" w:tplc="34EE110E">
      <w:start w:val="1"/>
      <w:numFmt w:val="decimal"/>
      <w:lvlText w:val="(%1)"/>
      <w:lvlJc w:val="left"/>
      <w:pPr>
        <w:ind w:left="4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84" w15:restartNumberingAfterBreak="0">
    <w:nsid w:val="631A39EF"/>
    <w:multiLevelType w:val="multilevel"/>
    <w:tmpl w:val="726E5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3AC7AA9"/>
    <w:multiLevelType w:val="multilevel"/>
    <w:tmpl w:val="FD78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43A4961"/>
    <w:multiLevelType w:val="multilevel"/>
    <w:tmpl w:val="C7EC5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5BE7279"/>
    <w:multiLevelType w:val="multilevel"/>
    <w:tmpl w:val="B2260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7AF711B"/>
    <w:multiLevelType w:val="multilevel"/>
    <w:tmpl w:val="D9088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8C34277"/>
    <w:multiLevelType w:val="multilevel"/>
    <w:tmpl w:val="2888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9FB070E"/>
    <w:multiLevelType w:val="multilevel"/>
    <w:tmpl w:val="9AB47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CB35BB7"/>
    <w:multiLevelType w:val="hybridMultilevel"/>
    <w:tmpl w:val="B2B8B0E2"/>
    <w:lvl w:ilvl="0" w:tplc="D17C2034">
      <w:start w:val="1"/>
      <w:numFmt w:val="bullet"/>
      <w:lvlText w:val="-"/>
      <w:lvlJc w:val="left"/>
      <w:pPr>
        <w:ind w:left="360" w:hanging="360"/>
      </w:pPr>
      <w:rPr>
        <w:rFonts w:ascii="Times New Roman" w:eastAsiaTheme="minorEastAsia" w:hAnsi="Times New Roman" w:cs="Times New Roman"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92" w15:restartNumberingAfterBreak="0">
    <w:nsid w:val="6E3527B0"/>
    <w:multiLevelType w:val="hybridMultilevel"/>
    <w:tmpl w:val="6D98E94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93" w15:restartNumberingAfterBreak="0">
    <w:nsid w:val="6F317AAF"/>
    <w:multiLevelType w:val="multilevel"/>
    <w:tmpl w:val="A47CC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0343D26"/>
    <w:multiLevelType w:val="multilevel"/>
    <w:tmpl w:val="31A87AE6"/>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95" w15:restartNumberingAfterBreak="0">
    <w:nsid w:val="70926A33"/>
    <w:multiLevelType w:val="hybridMultilevel"/>
    <w:tmpl w:val="788C04FE"/>
    <w:lvl w:ilvl="0" w:tplc="C4DCE26A">
      <w:start w:val="1"/>
      <w:numFmt w:val="bullet"/>
      <w:lvlText w:val="-"/>
      <w:lvlJc w:val="left"/>
      <w:pPr>
        <w:ind w:left="360" w:hanging="360"/>
      </w:pPr>
      <w:rPr>
        <w:rFonts w:ascii="Times New Roman" w:eastAsiaTheme="minorEastAsia" w:hAnsi="Times New Roman" w:cs="Times New Roman" w:hint="default"/>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96" w15:restartNumberingAfterBreak="0">
    <w:nsid w:val="717576FE"/>
    <w:multiLevelType w:val="multilevel"/>
    <w:tmpl w:val="31201574"/>
    <w:styleLink w:val="1"/>
    <w:lvl w:ilvl="0">
      <w:start w:val="1"/>
      <w:numFmt w:val="decimal"/>
      <w:lvlText w:val="%1"/>
      <w:lvlJc w:val="left"/>
      <w:pPr>
        <w:ind w:left="440" w:hanging="440"/>
      </w:pPr>
      <w:rPr>
        <w:rFonts w:hint="eastAsia"/>
      </w:rPr>
    </w:lvl>
    <w:lvl w:ilvl="1">
      <w:start w:val="1"/>
      <w:numFmt w:val="decimal"/>
      <w:lvlText w:val="%1.%2"/>
      <w:lvlJc w:val="left"/>
      <w:pPr>
        <w:ind w:left="440" w:hanging="44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440" w:hanging="1440"/>
      </w:pPr>
      <w:rPr>
        <w:rFonts w:hint="eastAsia"/>
      </w:rPr>
    </w:lvl>
  </w:abstractNum>
  <w:abstractNum w:abstractNumId="97" w15:restartNumberingAfterBreak="0">
    <w:nsid w:val="7261355F"/>
    <w:multiLevelType w:val="multilevel"/>
    <w:tmpl w:val="74E6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3FA0704"/>
    <w:multiLevelType w:val="multilevel"/>
    <w:tmpl w:val="8CD42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1308CE"/>
    <w:multiLevelType w:val="multilevel"/>
    <w:tmpl w:val="EC4A6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8CB479E"/>
    <w:multiLevelType w:val="multilevel"/>
    <w:tmpl w:val="59D47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94650AC"/>
    <w:multiLevelType w:val="multilevel"/>
    <w:tmpl w:val="2C02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9FE6A80"/>
    <w:multiLevelType w:val="multilevel"/>
    <w:tmpl w:val="B9D0F2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CD30CDF"/>
    <w:multiLevelType w:val="hybridMultilevel"/>
    <w:tmpl w:val="115413E4"/>
    <w:lvl w:ilvl="0" w:tplc="04090009">
      <w:start w:val="1"/>
      <w:numFmt w:val="bullet"/>
      <w:lvlText w:val=""/>
      <w:lvlJc w:val="left"/>
      <w:pPr>
        <w:ind w:left="1641" w:hanging="440"/>
      </w:pPr>
      <w:rPr>
        <w:rFonts w:ascii="Wingdings" w:hAnsi="Wingdings" w:hint="default"/>
      </w:rPr>
    </w:lvl>
    <w:lvl w:ilvl="1" w:tplc="0409000B" w:tentative="1">
      <w:start w:val="1"/>
      <w:numFmt w:val="bullet"/>
      <w:lvlText w:val=""/>
      <w:lvlJc w:val="left"/>
      <w:pPr>
        <w:ind w:left="2081" w:hanging="440"/>
      </w:pPr>
      <w:rPr>
        <w:rFonts w:ascii="Wingdings" w:hAnsi="Wingdings" w:hint="default"/>
      </w:rPr>
    </w:lvl>
    <w:lvl w:ilvl="2" w:tplc="0409000D" w:tentative="1">
      <w:start w:val="1"/>
      <w:numFmt w:val="bullet"/>
      <w:lvlText w:val=""/>
      <w:lvlJc w:val="left"/>
      <w:pPr>
        <w:ind w:left="2521" w:hanging="440"/>
      </w:pPr>
      <w:rPr>
        <w:rFonts w:ascii="Wingdings" w:hAnsi="Wingdings" w:hint="default"/>
      </w:rPr>
    </w:lvl>
    <w:lvl w:ilvl="3" w:tplc="04090001" w:tentative="1">
      <w:start w:val="1"/>
      <w:numFmt w:val="bullet"/>
      <w:lvlText w:val=""/>
      <w:lvlJc w:val="left"/>
      <w:pPr>
        <w:ind w:left="2961" w:hanging="440"/>
      </w:pPr>
      <w:rPr>
        <w:rFonts w:ascii="Wingdings" w:hAnsi="Wingdings" w:hint="default"/>
      </w:rPr>
    </w:lvl>
    <w:lvl w:ilvl="4" w:tplc="0409000B" w:tentative="1">
      <w:start w:val="1"/>
      <w:numFmt w:val="bullet"/>
      <w:lvlText w:val=""/>
      <w:lvlJc w:val="left"/>
      <w:pPr>
        <w:ind w:left="3401" w:hanging="440"/>
      </w:pPr>
      <w:rPr>
        <w:rFonts w:ascii="Wingdings" w:hAnsi="Wingdings" w:hint="default"/>
      </w:rPr>
    </w:lvl>
    <w:lvl w:ilvl="5" w:tplc="0409000D" w:tentative="1">
      <w:start w:val="1"/>
      <w:numFmt w:val="bullet"/>
      <w:lvlText w:val=""/>
      <w:lvlJc w:val="left"/>
      <w:pPr>
        <w:ind w:left="3841" w:hanging="440"/>
      </w:pPr>
      <w:rPr>
        <w:rFonts w:ascii="Wingdings" w:hAnsi="Wingdings" w:hint="default"/>
      </w:rPr>
    </w:lvl>
    <w:lvl w:ilvl="6" w:tplc="04090001" w:tentative="1">
      <w:start w:val="1"/>
      <w:numFmt w:val="bullet"/>
      <w:lvlText w:val=""/>
      <w:lvlJc w:val="left"/>
      <w:pPr>
        <w:ind w:left="4281" w:hanging="440"/>
      </w:pPr>
      <w:rPr>
        <w:rFonts w:ascii="Wingdings" w:hAnsi="Wingdings" w:hint="default"/>
      </w:rPr>
    </w:lvl>
    <w:lvl w:ilvl="7" w:tplc="0409000B" w:tentative="1">
      <w:start w:val="1"/>
      <w:numFmt w:val="bullet"/>
      <w:lvlText w:val=""/>
      <w:lvlJc w:val="left"/>
      <w:pPr>
        <w:ind w:left="4721" w:hanging="440"/>
      </w:pPr>
      <w:rPr>
        <w:rFonts w:ascii="Wingdings" w:hAnsi="Wingdings" w:hint="default"/>
      </w:rPr>
    </w:lvl>
    <w:lvl w:ilvl="8" w:tplc="0409000D" w:tentative="1">
      <w:start w:val="1"/>
      <w:numFmt w:val="bullet"/>
      <w:lvlText w:val=""/>
      <w:lvlJc w:val="left"/>
      <w:pPr>
        <w:ind w:left="5161" w:hanging="440"/>
      </w:pPr>
      <w:rPr>
        <w:rFonts w:ascii="Wingdings" w:hAnsi="Wingdings" w:hint="default"/>
      </w:rPr>
    </w:lvl>
  </w:abstractNum>
  <w:abstractNum w:abstractNumId="104" w15:restartNumberingAfterBreak="0">
    <w:nsid w:val="7CDE16D8"/>
    <w:multiLevelType w:val="hybridMultilevel"/>
    <w:tmpl w:val="2C4A9EA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5" w15:restartNumberingAfterBreak="0">
    <w:nsid w:val="7D4468C3"/>
    <w:multiLevelType w:val="hybridMultilevel"/>
    <w:tmpl w:val="8852234C"/>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6" w15:restartNumberingAfterBreak="0">
    <w:nsid w:val="7DBC781A"/>
    <w:multiLevelType w:val="multilevel"/>
    <w:tmpl w:val="A76C4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F413A67"/>
    <w:multiLevelType w:val="hybridMultilevel"/>
    <w:tmpl w:val="65502E54"/>
    <w:lvl w:ilvl="0" w:tplc="34EE110E">
      <w:start w:val="1"/>
      <w:numFmt w:val="decimal"/>
      <w:lvlText w:val="(%1)"/>
      <w:lvlJc w:val="left"/>
      <w:pPr>
        <w:ind w:left="440" w:hanging="440"/>
      </w:pPr>
      <w:rPr>
        <w:rFonts w:hint="default"/>
      </w:rPr>
    </w:lvl>
    <w:lvl w:ilvl="1" w:tplc="9F1EDF6A">
      <w:start w:val="14"/>
      <w:numFmt w:val="bullet"/>
      <w:lvlText w:val="・"/>
      <w:lvlJc w:val="left"/>
      <w:pPr>
        <w:ind w:left="800" w:hanging="360"/>
      </w:pPr>
      <w:rPr>
        <w:rFonts w:ascii="游明朝" w:eastAsia="游明朝" w:hAnsi="游明朝" w:cs="Times New Roman" w:hint="eastAsia"/>
      </w:rPr>
    </w:lvl>
    <w:lvl w:ilvl="2" w:tplc="0409001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480735100">
    <w:abstractNumId w:val="56"/>
  </w:num>
  <w:num w:numId="2" w16cid:durableId="1643463334">
    <w:abstractNumId w:val="13"/>
  </w:num>
  <w:num w:numId="3" w16cid:durableId="679619485">
    <w:abstractNumId w:val="82"/>
  </w:num>
  <w:num w:numId="4" w16cid:durableId="1714496920">
    <w:abstractNumId w:val="20"/>
  </w:num>
  <w:num w:numId="5" w16cid:durableId="549805317">
    <w:abstractNumId w:val="44"/>
  </w:num>
  <w:num w:numId="6" w16cid:durableId="772088254">
    <w:abstractNumId w:val="96"/>
  </w:num>
  <w:num w:numId="7" w16cid:durableId="1497648178">
    <w:abstractNumId w:val="30"/>
  </w:num>
  <w:num w:numId="8" w16cid:durableId="1991668138">
    <w:abstractNumId w:val="78"/>
  </w:num>
  <w:num w:numId="9" w16cid:durableId="1268850115">
    <w:abstractNumId w:val="76"/>
  </w:num>
  <w:num w:numId="10" w16cid:durableId="1628773664">
    <w:abstractNumId w:val="99"/>
  </w:num>
  <w:num w:numId="11" w16cid:durableId="894313663">
    <w:abstractNumId w:val="18"/>
  </w:num>
  <w:num w:numId="12" w16cid:durableId="1671131816">
    <w:abstractNumId w:val="86"/>
  </w:num>
  <w:num w:numId="13" w16cid:durableId="2104035689">
    <w:abstractNumId w:val="101"/>
  </w:num>
  <w:num w:numId="14" w16cid:durableId="186334248">
    <w:abstractNumId w:val="29"/>
  </w:num>
  <w:num w:numId="15" w16cid:durableId="360320947">
    <w:abstractNumId w:val="24"/>
  </w:num>
  <w:num w:numId="16" w16cid:durableId="259919151">
    <w:abstractNumId w:val="89"/>
  </w:num>
  <w:num w:numId="17" w16cid:durableId="653533581">
    <w:abstractNumId w:val="8"/>
  </w:num>
  <w:num w:numId="18" w16cid:durableId="2133161596">
    <w:abstractNumId w:val="64"/>
  </w:num>
  <w:num w:numId="19" w16cid:durableId="1113407003">
    <w:abstractNumId w:val="46"/>
  </w:num>
  <w:num w:numId="20" w16cid:durableId="554123440">
    <w:abstractNumId w:val="58"/>
  </w:num>
  <w:num w:numId="21" w16cid:durableId="1766147363">
    <w:abstractNumId w:val="48"/>
  </w:num>
  <w:num w:numId="22" w16cid:durableId="2088451511">
    <w:abstractNumId w:val="17"/>
  </w:num>
  <w:num w:numId="23" w16cid:durableId="849292152">
    <w:abstractNumId w:val="57"/>
  </w:num>
  <w:num w:numId="24" w16cid:durableId="1009067233">
    <w:abstractNumId w:val="65"/>
  </w:num>
  <w:num w:numId="25" w16cid:durableId="1720857505">
    <w:abstractNumId w:val="100"/>
  </w:num>
  <w:num w:numId="26" w16cid:durableId="1783526316">
    <w:abstractNumId w:val="77"/>
  </w:num>
  <w:num w:numId="27" w16cid:durableId="115101275">
    <w:abstractNumId w:val="73"/>
  </w:num>
  <w:num w:numId="28" w16cid:durableId="1043404139">
    <w:abstractNumId w:val="59"/>
  </w:num>
  <w:num w:numId="29" w16cid:durableId="1588228982">
    <w:abstractNumId w:val="71"/>
  </w:num>
  <w:num w:numId="30" w16cid:durableId="658382868">
    <w:abstractNumId w:val="52"/>
  </w:num>
  <w:num w:numId="31" w16cid:durableId="460415907">
    <w:abstractNumId w:val="87"/>
  </w:num>
  <w:num w:numId="32" w16cid:durableId="297958835">
    <w:abstractNumId w:val="43"/>
  </w:num>
  <w:num w:numId="33" w16cid:durableId="1282687438">
    <w:abstractNumId w:val="0"/>
  </w:num>
  <w:num w:numId="34" w16cid:durableId="894975262">
    <w:abstractNumId w:val="88"/>
  </w:num>
  <w:num w:numId="35" w16cid:durableId="2072925456">
    <w:abstractNumId w:val="107"/>
  </w:num>
  <w:num w:numId="36" w16cid:durableId="966473562">
    <w:abstractNumId w:val="51"/>
  </w:num>
  <w:num w:numId="37" w16cid:durableId="1811704694">
    <w:abstractNumId w:val="10"/>
  </w:num>
  <w:num w:numId="38" w16cid:durableId="1662999661">
    <w:abstractNumId w:val="85"/>
  </w:num>
  <w:num w:numId="39" w16cid:durableId="1480921654">
    <w:abstractNumId w:val="61"/>
  </w:num>
  <w:num w:numId="40" w16cid:durableId="23873378">
    <w:abstractNumId w:val="40"/>
  </w:num>
  <w:num w:numId="41" w16cid:durableId="202182740">
    <w:abstractNumId w:val="12"/>
  </w:num>
  <w:num w:numId="42" w16cid:durableId="527064036">
    <w:abstractNumId w:val="5"/>
  </w:num>
  <w:num w:numId="43" w16cid:durableId="1512065338">
    <w:abstractNumId w:val="105"/>
  </w:num>
  <w:num w:numId="44" w16cid:durableId="314605224">
    <w:abstractNumId w:val="70"/>
  </w:num>
  <w:num w:numId="45" w16cid:durableId="838422327">
    <w:abstractNumId w:val="33"/>
  </w:num>
  <w:num w:numId="46" w16cid:durableId="2018800894">
    <w:abstractNumId w:val="23"/>
  </w:num>
  <w:num w:numId="47" w16cid:durableId="2007661924">
    <w:abstractNumId w:val="37"/>
  </w:num>
  <w:num w:numId="48" w16cid:durableId="209726927">
    <w:abstractNumId w:val="39"/>
  </w:num>
  <w:num w:numId="49" w16cid:durableId="853497748">
    <w:abstractNumId w:val="25"/>
  </w:num>
  <w:num w:numId="50" w16cid:durableId="1275478362">
    <w:abstractNumId w:val="62"/>
  </w:num>
  <w:num w:numId="51" w16cid:durableId="1995446788">
    <w:abstractNumId w:val="54"/>
  </w:num>
  <w:num w:numId="52" w16cid:durableId="118493748">
    <w:abstractNumId w:val="26"/>
  </w:num>
  <w:num w:numId="53" w16cid:durableId="693847455">
    <w:abstractNumId w:val="45"/>
  </w:num>
  <w:num w:numId="54" w16cid:durableId="1306282391">
    <w:abstractNumId w:val="92"/>
  </w:num>
  <w:num w:numId="55" w16cid:durableId="654115290">
    <w:abstractNumId w:val="42"/>
  </w:num>
  <w:num w:numId="56" w16cid:durableId="2030644500">
    <w:abstractNumId w:val="31"/>
  </w:num>
  <w:num w:numId="57" w16cid:durableId="833912236">
    <w:abstractNumId w:val="6"/>
  </w:num>
  <w:num w:numId="58" w16cid:durableId="1810516296">
    <w:abstractNumId w:val="27"/>
  </w:num>
  <w:num w:numId="59" w16cid:durableId="596132333">
    <w:abstractNumId w:val="80"/>
  </w:num>
  <w:num w:numId="60" w16cid:durableId="1135870965">
    <w:abstractNumId w:val="104"/>
  </w:num>
  <w:num w:numId="61" w16cid:durableId="1417169265">
    <w:abstractNumId w:val="38"/>
  </w:num>
  <w:num w:numId="62" w16cid:durableId="1464615313">
    <w:abstractNumId w:val="36"/>
  </w:num>
  <w:num w:numId="63" w16cid:durableId="1156998317">
    <w:abstractNumId w:val="4"/>
  </w:num>
  <w:num w:numId="64" w16cid:durableId="667174726">
    <w:abstractNumId w:val="60"/>
  </w:num>
  <w:num w:numId="65" w16cid:durableId="780880983">
    <w:abstractNumId w:val="15"/>
  </w:num>
  <w:num w:numId="66" w16cid:durableId="43481498">
    <w:abstractNumId w:val="81"/>
  </w:num>
  <w:num w:numId="67" w16cid:durableId="465246809">
    <w:abstractNumId w:val="84"/>
  </w:num>
  <w:num w:numId="68" w16cid:durableId="1288395554">
    <w:abstractNumId w:val="97"/>
  </w:num>
  <w:num w:numId="69" w16cid:durableId="204098932">
    <w:abstractNumId w:val="98"/>
  </w:num>
  <w:num w:numId="70" w16cid:durableId="1058895691">
    <w:abstractNumId w:val="19"/>
  </w:num>
  <w:num w:numId="71" w16cid:durableId="1019814745">
    <w:abstractNumId w:val="11"/>
  </w:num>
  <w:num w:numId="72" w16cid:durableId="1482651391">
    <w:abstractNumId w:val="3"/>
  </w:num>
  <w:num w:numId="73" w16cid:durableId="1255018428">
    <w:abstractNumId w:val="95"/>
  </w:num>
  <w:num w:numId="74" w16cid:durableId="14579541">
    <w:abstractNumId w:val="74"/>
  </w:num>
  <w:num w:numId="75" w16cid:durableId="1347830922">
    <w:abstractNumId w:val="72"/>
  </w:num>
  <w:num w:numId="76" w16cid:durableId="986083300">
    <w:abstractNumId w:val="34"/>
  </w:num>
  <w:num w:numId="77" w16cid:durableId="166793482">
    <w:abstractNumId w:val="68"/>
  </w:num>
  <w:num w:numId="78" w16cid:durableId="715086539">
    <w:abstractNumId w:val="67"/>
  </w:num>
  <w:num w:numId="79" w16cid:durableId="275479047">
    <w:abstractNumId w:val="69"/>
  </w:num>
  <w:num w:numId="80" w16cid:durableId="1372924232">
    <w:abstractNumId w:val="49"/>
  </w:num>
  <w:num w:numId="81" w16cid:durableId="2051496301">
    <w:abstractNumId w:val="93"/>
  </w:num>
  <w:num w:numId="82" w16cid:durableId="818153321">
    <w:abstractNumId w:val="106"/>
  </w:num>
  <w:num w:numId="83" w16cid:durableId="327708288">
    <w:abstractNumId w:val="9"/>
  </w:num>
  <w:num w:numId="84" w16cid:durableId="1939363746">
    <w:abstractNumId w:val="50"/>
  </w:num>
  <w:num w:numId="85" w16cid:durableId="308629888">
    <w:abstractNumId w:val="79"/>
  </w:num>
  <w:num w:numId="86" w16cid:durableId="575358335">
    <w:abstractNumId w:val="91"/>
  </w:num>
  <w:num w:numId="87" w16cid:durableId="1326205892">
    <w:abstractNumId w:val="83"/>
  </w:num>
  <w:num w:numId="88" w16cid:durableId="1891258079">
    <w:abstractNumId w:val="41"/>
  </w:num>
  <w:num w:numId="89" w16cid:durableId="1229145515">
    <w:abstractNumId w:val="16"/>
  </w:num>
  <w:num w:numId="90" w16cid:durableId="202183044">
    <w:abstractNumId w:val="102"/>
  </w:num>
  <w:num w:numId="91" w16cid:durableId="443575516">
    <w:abstractNumId w:val="63"/>
  </w:num>
  <w:num w:numId="92" w16cid:durableId="2064136757">
    <w:abstractNumId w:val="28"/>
  </w:num>
  <w:num w:numId="93" w16cid:durableId="1395859578">
    <w:abstractNumId w:val="35"/>
  </w:num>
  <w:num w:numId="94" w16cid:durableId="2083868771">
    <w:abstractNumId w:val="2"/>
  </w:num>
  <w:num w:numId="95" w16cid:durableId="555773599">
    <w:abstractNumId w:val="1"/>
  </w:num>
  <w:num w:numId="96" w16cid:durableId="333608029">
    <w:abstractNumId w:val="7"/>
  </w:num>
  <w:num w:numId="97" w16cid:durableId="1823809843">
    <w:abstractNumId w:val="75"/>
  </w:num>
  <w:num w:numId="98" w16cid:durableId="1180003547">
    <w:abstractNumId w:val="55"/>
  </w:num>
  <w:num w:numId="99" w16cid:durableId="862524310">
    <w:abstractNumId w:val="94"/>
  </w:num>
  <w:num w:numId="100" w16cid:durableId="1678581333">
    <w:abstractNumId w:val="22"/>
  </w:num>
  <w:num w:numId="101" w16cid:durableId="431166424">
    <w:abstractNumId w:val="47"/>
  </w:num>
  <w:num w:numId="102" w16cid:durableId="597719939">
    <w:abstractNumId w:val="90"/>
  </w:num>
  <w:num w:numId="103" w16cid:durableId="161360914">
    <w:abstractNumId w:val="103"/>
  </w:num>
  <w:num w:numId="104" w16cid:durableId="1805462641">
    <w:abstractNumId w:val="21"/>
  </w:num>
  <w:num w:numId="105" w16cid:durableId="1615749387">
    <w:abstractNumId w:val="32"/>
  </w:num>
  <w:num w:numId="106" w16cid:durableId="1809661964">
    <w:abstractNumId w:val="66"/>
  </w:num>
  <w:num w:numId="107" w16cid:durableId="1437598911">
    <w:abstractNumId w:val="14"/>
  </w:num>
  <w:num w:numId="108" w16cid:durableId="957299480">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bordersDoNotSurroundHeader/>
  <w:bordersDoNotSurroundFooter/>
  <w:defaultTabStop w:val="840"/>
  <w:drawingGridHorizontalSpacing w:val="11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39D"/>
    <w:rsid w:val="000007F1"/>
    <w:rsid w:val="00001E7D"/>
    <w:rsid w:val="00007A5C"/>
    <w:rsid w:val="000108F9"/>
    <w:rsid w:val="000110EB"/>
    <w:rsid w:val="0001570B"/>
    <w:rsid w:val="0002246B"/>
    <w:rsid w:val="00022EC8"/>
    <w:rsid w:val="0002341F"/>
    <w:rsid w:val="00026E14"/>
    <w:rsid w:val="00030432"/>
    <w:rsid w:val="000370B1"/>
    <w:rsid w:val="00040B00"/>
    <w:rsid w:val="00040F1F"/>
    <w:rsid w:val="00045C01"/>
    <w:rsid w:val="0005014E"/>
    <w:rsid w:val="00056339"/>
    <w:rsid w:val="0005753B"/>
    <w:rsid w:val="00060533"/>
    <w:rsid w:val="00062FC9"/>
    <w:rsid w:val="00063D53"/>
    <w:rsid w:val="00066624"/>
    <w:rsid w:val="00067091"/>
    <w:rsid w:val="00067FB1"/>
    <w:rsid w:val="00075B1B"/>
    <w:rsid w:val="00083559"/>
    <w:rsid w:val="00084A5B"/>
    <w:rsid w:val="00087221"/>
    <w:rsid w:val="000901AA"/>
    <w:rsid w:val="0009105E"/>
    <w:rsid w:val="000927DA"/>
    <w:rsid w:val="00093BE9"/>
    <w:rsid w:val="00094CF1"/>
    <w:rsid w:val="00095FFC"/>
    <w:rsid w:val="000B1C64"/>
    <w:rsid w:val="000B7C66"/>
    <w:rsid w:val="000C3AB2"/>
    <w:rsid w:val="000C6A82"/>
    <w:rsid w:val="000C72F8"/>
    <w:rsid w:val="000D2E15"/>
    <w:rsid w:val="000D5396"/>
    <w:rsid w:val="000D54D6"/>
    <w:rsid w:val="000D5857"/>
    <w:rsid w:val="000D791B"/>
    <w:rsid w:val="000E0B84"/>
    <w:rsid w:val="000E22FA"/>
    <w:rsid w:val="000E2534"/>
    <w:rsid w:val="000E2683"/>
    <w:rsid w:val="000E2D5C"/>
    <w:rsid w:val="000E3347"/>
    <w:rsid w:val="000E5D4A"/>
    <w:rsid w:val="000F0071"/>
    <w:rsid w:val="000F441B"/>
    <w:rsid w:val="00107956"/>
    <w:rsid w:val="00110A3A"/>
    <w:rsid w:val="00114221"/>
    <w:rsid w:val="00117FE5"/>
    <w:rsid w:val="001263F8"/>
    <w:rsid w:val="00144F93"/>
    <w:rsid w:val="00152BCA"/>
    <w:rsid w:val="001536EF"/>
    <w:rsid w:val="001614FC"/>
    <w:rsid w:val="00163C5B"/>
    <w:rsid w:val="00170528"/>
    <w:rsid w:val="00170C34"/>
    <w:rsid w:val="001778BA"/>
    <w:rsid w:val="00181384"/>
    <w:rsid w:val="0019069D"/>
    <w:rsid w:val="00194357"/>
    <w:rsid w:val="001960CD"/>
    <w:rsid w:val="0019751C"/>
    <w:rsid w:val="001A6905"/>
    <w:rsid w:val="001B33C8"/>
    <w:rsid w:val="001B3B19"/>
    <w:rsid w:val="001B6EAD"/>
    <w:rsid w:val="001B7C61"/>
    <w:rsid w:val="001C3008"/>
    <w:rsid w:val="001C324E"/>
    <w:rsid w:val="001C495D"/>
    <w:rsid w:val="001D080B"/>
    <w:rsid w:val="001D45E4"/>
    <w:rsid w:val="001D602C"/>
    <w:rsid w:val="001D7E82"/>
    <w:rsid w:val="001E2C18"/>
    <w:rsid w:val="001E301F"/>
    <w:rsid w:val="001E6BE0"/>
    <w:rsid w:val="001F24D4"/>
    <w:rsid w:val="001F307C"/>
    <w:rsid w:val="001F43CC"/>
    <w:rsid w:val="001F4692"/>
    <w:rsid w:val="001F59BF"/>
    <w:rsid w:val="00201361"/>
    <w:rsid w:val="00203B09"/>
    <w:rsid w:val="00206573"/>
    <w:rsid w:val="002066B9"/>
    <w:rsid w:val="00210844"/>
    <w:rsid w:val="00213154"/>
    <w:rsid w:val="00217211"/>
    <w:rsid w:val="00222CFA"/>
    <w:rsid w:val="00232B36"/>
    <w:rsid w:val="002335C3"/>
    <w:rsid w:val="002338ED"/>
    <w:rsid w:val="00240ABD"/>
    <w:rsid w:val="0024483F"/>
    <w:rsid w:val="00245B96"/>
    <w:rsid w:val="00247D3F"/>
    <w:rsid w:val="002539A0"/>
    <w:rsid w:val="00254E8D"/>
    <w:rsid w:val="0026131F"/>
    <w:rsid w:val="002715F6"/>
    <w:rsid w:val="002732B7"/>
    <w:rsid w:val="00273FC9"/>
    <w:rsid w:val="00275D50"/>
    <w:rsid w:val="00277D16"/>
    <w:rsid w:val="00283D35"/>
    <w:rsid w:val="002924FE"/>
    <w:rsid w:val="00292821"/>
    <w:rsid w:val="002A4C16"/>
    <w:rsid w:val="002A6F05"/>
    <w:rsid w:val="002B0567"/>
    <w:rsid w:val="002B2486"/>
    <w:rsid w:val="002B49DD"/>
    <w:rsid w:val="002B6C17"/>
    <w:rsid w:val="002C2E1E"/>
    <w:rsid w:val="002C30EC"/>
    <w:rsid w:val="002C4415"/>
    <w:rsid w:val="002D0E90"/>
    <w:rsid w:val="002D4E0B"/>
    <w:rsid w:val="002D66CF"/>
    <w:rsid w:val="002D6AD3"/>
    <w:rsid w:val="002D74AF"/>
    <w:rsid w:val="002E3857"/>
    <w:rsid w:val="002E5381"/>
    <w:rsid w:val="002F16F7"/>
    <w:rsid w:val="002F4270"/>
    <w:rsid w:val="002F730E"/>
    <w:rsid w:val="002F7708"/>
    <w:rsid w:val="0030049B"/>
    <w:rsid w:val="00301316"/>
    <w:rsid w:val="00302220"/>
    <w:rsid w:val="0030792D"/>
    <w:rsid w:val="00310C86"/>
    <w:rsid w:val="00311E4C"/>
    <w:rsid w:val="0032276E"/>
    <w:rsid w:val="003234F6"/>
    <w:rsid w:val="00331AFC"/>
    <w:rsid w:val="003421A5"/>
    <w:rsid w:val="003433C8"/>
    <w:rsid w:val="00343775"/>
    <w:rsid w:val="003439A2"/>
    <w:rsid w:val="00345651"/>
    <w:rsid w:val="0035150F"/>
    <w:rsid w:val="00354A52"/>
    <w:rsid w:val="00355589"/>
    <w:rsid w:val="003637CE"/>
    <w:rsid w:val="00363A89"/>
    <w:rsid w:val="00367644"/>
    <w:rsid w:val="003704E0"/>
    <w:rsid w:val="003716E8"/>
    <w:rsid w:val="00372F03"/>
    <w:rsid w:val="00374515"/>
    <w:rsid w:val="00380212"/>
    <w:rsid w:val="0038049F"/>
    <w:rsid w:val="00382A05"/>
    <w:rsid w:val="003837B5"/>
    <w:rsid w:val="00385A24"/>
    <w:rsid w:val="00387548"/>
    <w:rsid w:val="00390745"/>
    <w:rsid w:val="00394E9E"/>
    <w:rsid w:val="003A23CD"/>
    <w:rsid w:val="003A30EB"/>
    <w:rsid w:val="003A3862"/>
    <w:rsid w:val="003A39CE"/>
    <w:rsid w:val="003B0A2C"/>
    <w:rsid w:val="003B0B57"/>
    <w:rsid w:val="003B42B9"/>
    <w:rsid w:val="003B6F3B"/>
    <w:rsid w:val="003B79CD"/>
    <w:rsid w:val="003B7D1B"/>
    <w:rsid w:val="003C09AC"/>
    <w:rsid w:val="003C0A4E"/>
    <w:rsid w:val="003C358D"/>
    <w:rsid w:val="003C7A44"/>
    <w:rsid w:val="003D1699"/>
    <w:rsid w:val="003D6FC2"/>
    <w:rsid w:val="003D77AA"/>
    <w:rsid w:val="003E07E8"/>
    <w:rsid w:val="003E4228"/>
    <w:rsid w:val="003F1CD0"/>
    <w:rsid w:val="003F4A91"/>
    <w:rsid w:val="00400D3C"/>
    <w:rsid w:val="00407F23"/>
    <w:rsid w:val="00412301"/>
    <w:rsid w:val="004201C2"/>
    <w:rsid w:val="004238ED"/>
    <w:rsid w:val="0042554D"/>
    <w:rsid w:val="004337E2"/>
    <w:rsid w:val="00435A8E"/>
    <w:rsid w:val="004423C5"/>
    <w:rsid w:val="00450BE4"/>
    <w:rsid w:val="00451ACD"/>
    <w:rsid w:val="0045233A"/>
    <w:rsid w:val="0045252F"/>
    <w:rsid w:val="004546E5"/>
    <w:rsid w:val="00461539"/>
    <w:rsid w:val="00461C26"/>
    <w:rsid w:val="004628DA"/>
    <w:rsid w:val="004648E4"/>
    <w:rsid w:val="00464BDC"/>
    <w:rsid w:val="00465377"/>
    <w:rsid w:val="00470A7B"/>
    <w:rsid w:val="00470D65"/>
    <w:rsid w:val="0047134C"/>
    <w:rsid w:val="00480535"/>
    <w:rsid w:val="00486105"/>
    <w:rsid w:val="004912DB"/>
    <w:rsid w:val="0049568E"/>
    <w:rsid w:val="00497BEB"/>
    <w:rsid w:val="004A2AA7"/>
    <w:rsid w:val="004A3642"/>
    <w:rsid w:val="004A38BD"/>
    <w:rsid w:val="004A48C7"/>
    <w:rsid w:val="004A5220"/>
    <w:rsid w:val="004A77E7"/>
    <w:rsid w:val="004B5934"/>
    <w:rsid w:val="004C33C6"/>
    <w:rsid w:val="004C49F4"/>
    <w:rsid w:val="004D2232"/>
    <w:rsid w:val="004E3CBF"/>
    <w:rsid w:val="004E498E"/>
    <w:rsid w:val="004F0545"/>
    <w:rsid w:val="004F3B57"/>
    <w:rsid w:val="004F440A"/>
    <w:rsid w:val="004F5D29"/>
    <w:rsid w:val="00500ACC"/>
    <w:rsid w:val="00500EDB"/>
    <w:rsid w:val="005014DB"/>
    <w:rsid w:val="00510EF0"/>
    <w:rsid w:val="00513567"/>
    <w:rsid w:val="00515BDA"/>
    <w:rsid w:val="00517A4D"/>
    <w:rsid w:val="005206D9"/>
    <w:rsid w:val="00520FBD"/>
    <w:rsid w:val="00525240"/>
    <w:rsid w:val="00525C9F"/>
    <w:rsid w:val="00527755"/>
    <w:rsid w:val="00530AF6"/>
    <w:rsid w:val="00532D71"/>
    <w:rsid w:val="005366DB"/>
    <w:rsid w:val="00541896"/>
    <w:rsid w:val="005500A8"/>
    <w:rsid w:val="00550D56"/>
    <w:rsid w:val="00553B9E"/>
    <w:rsid w:val="005547B4"/>
    <w:rsid w:val="0055598D"/>
    <w:rsid w:val="00556318"/>
    <w:rsid w:val="00556D6D"/>
    <w:rsid w:val="00557EF7"/>
    <w:rsid w:val="00561BC8"/>
    <w:rsid w:val="00565879"/>
    <w:rsid w:val="005730FF"/>
    <w:rsid w:val="00574B0D"/>
    <w:rsid w:val="00576EF9"/>
    <w:rsid w:val="0058189A"/>
    <w:rsid w:val="00582835"/>
    <w:rsid w:val="00586866"/>
    <w:rsid w:val="00594117"/>
    <w:rsid w:val="00595C06"/>
    <w:rsid w:val="005A2885"/>
    <w:rsid w:val="005A3337"/>
    <w:rsid w:val="005A4B9E"/>
    <w:rsid w:val="005A6B1F"/>
    <w:rsid w:val="005B57BB"/>
    <w:rsid w:val="005C0042"/>
    <w:rsid w:val="005C0057"/>
    <w:rsid w:val="005C00E6"/>
    <w:rsid w:val="005C27D3"/>
    <w:rsid w:val="005C7FA6"/>
    <w:rsid w:val="005D067F"/>
    <w:rsid w:val="005D2670"/>
    <w:rsid w:val="005D338A"/>
    <w:rsid w:val="005D3723"/>
    <w:rsid w:val="005D6993"/>
    <w:rsid w:val="005D7855"/>
    <w:rsid w:val="005E04F8"/>
    <w:rsid w:val="005E4DD4"/>
    <w:rsid w:val="005F20A1"/>
    <w:rsid w:val="005F2418"/>
    <w:rsid w:val="005F39A8"/>
    <w:rsid w:val="00603095"/>
    <w:rsid w:val="00603C2F"/>
    <w:rsid w:val="00607D55"/>
    <w:rsid w:val="00611B07"/>
    <w:rsid w:val="006135C4"/>
    <w:rsid w:val="0061408D"/>
    <w:rsid w:val="00614237"/>
    <w:rsid w:val="00616891"/>
    <w:rsid w:val="00620133"/>
    <w:rsid w:val="006265DC"/>
    <w:rsid w:val="0062680F"/>
    <w:rsid w:val="0063028E"/>
    <w:rsid w:val="00632AA8"/>
    <w:rsid w:val="00637B24"/>
    <w:rsid w:val="0064541C"/>
    <w:rsid w:val="006462CA"/>
    <w:rsid w:val="006478CE"/>
    <w:rsid w:val="0065338B"/>
    <w:rsid w:val="00654985"/>
    <w:rsid w:val="006560EF"/>
    <w:rsid w:val="00657169"/>
    <w:rsid w:val="00657F88"/>
    <w:rsid w:val="006656E4"/>
    <w:rsid w:val="00670EEF"/>
    <w:rsid w:val="00673769"/>
    <w:rsid w:val="00674F8D"/>
    <w:rsid w:val="00675CBC"/>
    <w:rsid w:val="006764E3"/>
    <w:rsid w:val="006854AC"/>
    <w:rsid w:val="00691FB8"/>
    <w:rsid w:val="00694365"/>
    <w:rsid w:val="006A0A42"/>
    <w:rsid w:val="006A25FB"/>
    <w:rsid w:val="006A6C83"/>
    <w:rsid w:val="006B38A0"/>
    <w:rsid w:val="006B4BE5"/>
    <w:rsid w:val="006B5FD3"/>
    <w:rsid w:val="006B75EF"/>
    <w:rsid w:val="006C1946"/>
    <w:rsid w:val="006C32D7"/>
    <w:rsid w:val="006C618F"/>
    <w:rsid w:val="006C64E2"/>
    <w:rsid w:val="006C6745"/>
    <w:rsid w:val="006D0BB2"/>
    <w:rsid w:val="006D5474"/>
    <w:rsid w:val="006D5D59"/>
    <w:rsid w:val="006E6E92"/>
    <w:rsid w:val="006F3E83"/>
    <w:rsid w:val="006F3F6D"/>
    <w:rsid w:val="006F6317"/>
    <w:rsid w:val="00700721"/>
    <w:rsid w:val="00701EA8"/>
    <w:rsid w:val="0070529A"/>
    <w:rsid w:val="00711C28"/>
    <w:rsid w:val="00712A30"/>
    <w:rsid w:val="00713728"/>
    <w:rsid w:val="00713B26"/>
    <w:rsid w:val="00715876"/>
    <w:rsid w:val="00717E05"/>
    <w:rsid w:val="007206B2"/>
    <w:rsid w:val="007230AB"/>
    <w:rsid w:val="00723264"/>
    <w:rsid w:val="00727B4D"/>
    <w:rsid w:val="00736DAB"/>
    <w:rsid w:val="007424F4"/>
    <w:rsid w:val="007534E9"/>
    <w:rsid w:val="00754579"/>
    <w:rsid w:val="007608A5"/>
    <w:rsid w:val="00761773"/>
    <w:rsid w:val="007662D6"/>
    <w:rsid w:val="0077087B"/>
    <w:rsid w:val="007737DE"/>
    <w:rsid w:val="0077591F"/>
    <w:rsid w:val="007808BA"/>
    <w:rsid w:val="00784738"/>
    <w:rsid w:val="007861D3"/>
    <w:rsid w:val="007879B3"/>
    <w:rsid w:val="0079190F"/>
    <w:rsid w:val="007930D1"/>
    <w:rsid w:val="00795731"/>
    <w:rsid w:val="007A116E"/>
    <w:rsid w:val="007A2D50"/>
    <w:rsid w:val="007B03A7"/>
    <w:rsid w:val="007B5F17"/>
    <w:rsid w:val="007B62F7"/>
    <w:rsid w:val="007B684C"/>
    <w:rsid w:val="007B69D2"/>
    <w:rsid w:val="007B73A5"/>
    <w:rsid w:val="007C1E69"/>
    <w:rsid w:val="007C31E4"/>
    <w:rsid w:val="007C3288"/>
    <w:rsid w:val="007C74A0"/>
    <w:rsid w:val="007D0E23"/>
    <w:rsid w:val="007D1A9A"/>
    <w:rsid w:val="007D382B"/>
    <w:rsid w:val="007D4C68"/>
    <w:rsid w:val="007D6B18"/>
    <w:rsid w:val="007E290F"/>
    <w:rsid w:val="007E3D2A"/>
    <w:rsid w:val="007E4F19"/>
    <w:rsid w:val="0080055E"/>
    <w:rsid w:val="008007A8"/>
    <w:rsid w:val="008107FA"/>
    <w:rsid w:val="00810B1A"/>
    <w:rsid w:val="008160E4"/>
    <w:rsid w:val="00825E80"/>
    <w:rsid w:val="00827C2E"/>
    <w:rsid w:val="00830C81"/>
    <w:rsid w:val="0083445E"/>
    <w:rsid w:val="00840E18"/>
    <w:rsid w:val="008443D2"/>
    <w:rsid w:val="00845296"/>
    <w:rsid w:val="00851378"/>
    <w:rsid w:val="00851387"/>
    <w:rsid w:val="008533A9"/>
    <w:rsid w:val="00864000"/>
    <w:rsid w:val="0086653E"/>
    <w:rsid w:val="00870FF8"/>
    <w:rsid w:val="00871977"/>
    <w:rsid w:val="00877844"/>
    <w:rsid w:val="008805E0"/>
    <w:rsid w:val="008816B5"/>
    <w:rsid w:val="0088226E"/>
    <w:rsid w:val="0088378C"/>
    <w:rsid w:val="00887FC9"/>
    <w:rsid w:val="008917FD"/>
    <w:rsid w:val="008949D6"/>
    <w:rsid w:val="00894F84"/>
    <w:rsid w:val="0089698E"/>
    <w:rsid w:val="008A339D"/>
    <w:rsid w:val="008A40DC"/>
    <w:rsid w:val="008A4AAB"/>
    <w:rsid w:val="008A5AF2"/>
    <w:rsid w:val="008A6819"/>
    <w:rsid w:val="008A6935"/>
    <w:rsid w:val="008B1134"/>
    <w:rsid w:val="008B7E99"/>
    <w:rsid w:val="008C31F9"/>
    <w:rsid w:val="008C3B6D"/>
    <w:rsid w:val="008C6D31"/>
    <w:rsid w:val="008D336A"/>
    <w:rsid w:val="008D4FC8"/>
    <w:rsid w:val="008D60DA"/>
    <w:rsid w:val="008D67F7"/>
    <w:rsid w:val="008D6A9D"/>
    <w:rsid w:val="008E2CA3"/>
    <w:rsid w:val="008F265B"/>
    <w:rsid w:val="008F6FB9"/>
    <w:rsid w:val="0090312E"/>
    <w:rsid w:val="00904CBD"/>
    <w:rsid w:val="00904E4C"/>
    <w:rsid w:val="00906386"/>
    <w:rsid w:val="009108B0"/>
    <w:rsid w:val="00911C6E"/>
    <w:rsid w:val="00911C7D"/>
    <w:rsid w:val="00917950"/>
    <w:rsid w:val="00917D91"/>
    <w:rsid w:val="0092206B"/>
    <w:rsid w:val="00924DBF"/>
    <w:rsid w:val="00926307"/>
    <w:rsid w:val="009324C9"/>
    <w:rsid w:val="00934664"/>
    <w:rsid w:val="00935551"/>
    <w:rsid w:val="009364FD"/>
    <w:rsid w:val="00936D0F"/>
    <w:rsid w:val="009406F6"/>
    <w:rsid w:val="00947884"/>
    <w:rsid w:val="0095364A"/>
    <w:rsid w:val="00954B69"/>
    <w:rsid w:val="00956042"/>
    <w:rsid w:val="00962D84"/>
    <w:rsid w:val="00965869"/>
    <w:rsid w:val="00972B7A"/>
    <w:rsid w:val="00977945"/>
    <w:rsid w:val="00981D0A"/>
    <w:rsid w:val="00983D77"/>
    <w:rsid w:val="00993242"/>
    <w:rsid w:val="009A0E77"/>
    <w:rsid w:val="009B2BB5"/>
    <w:rsid w:val="009B344D"/>
    <w:rsid w:val="009B414E"/>
    <w:rsid w:val="009B611E"/>
    <w:rsid w:val="009C079B"/>
    <w:rsid w:val="009C5528"/>
    <w:rsid w:val="009D0AC7"/>
    <w:rsid w:val="009D2DDB"/>
    <w:rsid w:val="009D4823"/>
    <w:rsid w:val="009D4ECD"/>
    <w:rsid w:val="009E15E9"/>
    <w:rsid w:val="009E1F4F"/>
    <w:rsid w:val="009E5119"/>
    <w:rsid w:val="009E6ABA"/>
    <w:rsid w:val="009F2D88"/>
    <w:rsid w:val="009F6788"/>
    <w:rsid w:val="009F7988"/>
    <w:rsid w:val="00A02864"/>
    <w:rsid w:val="00A0339A"/>
    <w:rsid w:val="00A064EF"/>
    <w:rsid w:val="00A119E1"/>
    <w:rsid w:val="00A125C1"/>
    <w:rsid w:val="00A12630"/>
    <w:rsid w:val="00A13074"/>
    <w:rsid w:val="00A13901"/>
    <w:rsid w:val="00A139F2"/>
    <w:rsid w:val="00A1573D"/>
    <w:rsid w:val="00A15D43"/>
    <w:rsid w:val="00A170E6"/>
    <w:rsid w:val="00A214EE"/>
    <w:rsid w:val="00A229CF"/>
    <w:rsid w:val="00A24588"/>
    <w:rsid w:val="00A30299"/>
    <w:rsid w:val="00A3209B"/>
    <w:rsid w:val="00A334ED"/>
    <w:rsid w:val="00A35882"/>
    <w:rsid w:val="00A472BE"/>
    <w:rsid w:val="00A60694"/>
    <w:rsid w:val="00A63E57"/>
    <w:rsid w:val="00A83C28"/>
    <w:rsid w:val="00A843B4"/>
    <w:rsid w:val="00A95EF8"/>
    <w:rsid w:val="00A96197"/>
    <w:rsid w:val="00AA0384"/>
    <w:rsid w:val="00AA428A"/>
    <w:rsid w:val="00AA6217"/>
    <w:rsid w:val="00AB0AC8"/>
    <w:rsid w:val="00AB1F04"/>
    <w:rsid w:val="00AB73DF"/>
    <w:rsid w:val="00AC1102"/>
    <w:rsid w:val="00AC378C"/>
    <w:rsid w:val="00AC3BA1"/>
    <w:rsid w:val="00AD25A3"/>
    <w:rsid w:val="00AD4E3F"/>
    <w:rsid w:val="00AD7ECA"/>
    <w:rsid w:val="00AE38F4"/>
    <w:rsid w:val="00AE42A9"/>
    <w:rsid w:val="00AF289B"/>
    <w:rsid w:val="00B02AA4"/>
    <w:rsid w:val="00B07CD5"/>
    <w:rsid w:val="00B10991"/>
    <w:rsid w:val="00B15E9C"/>
    <w:rsid w:val="00B3123C"/>
    <w:rsid w:val="00B35407"/>
    <w:rsid w:val="00B37B6D"/>
    <w:rsid w:val="00B37E8B"/>
    <w:rsid w:val="00B423EF"/>
    <w:rsid w:val="00B45243"/>
    <w:rsid w:val="00B50AAD"/>
    <w:rsid w:val="00B527D7"/>
    <w:rsid w:val="00B52B80"/>
    <w:rsid w:val="00B601D8"/>
    <w:rsid w:val="00B63F19"/>
    <w:rsid w:val="00B65679"/>
    <w:rsid w:val="00B7182D"/>
    <w:rsid w:val="00B71882"/>
    <w:rsid w:val="00B72377"/>
    <w:rsid w:val="00B813FF"/>
    <w:rsid w:val="00B830DC"/>
    <w:rsid w:val="00B83606"/>
    <w:rsid w:val="00B843D4"/>
    <w:rsid w:val="00B87F0E"/>
    <w:rsid w:val="00B9372E"/>
    <w:rsid w:val="00B945B3"/>
    <w:rsid w:val="00B97EC7"/>
    <w:rsid w:val="00BA1CF5"/>
    <w:rsid w:val="00BA4AC0"/>
    <w:rsid w:val="00BA5357"/>
    <w:rsid w:val="00BA54C2"/>
    <w:rsid w:val="00BA7C1B"/>
    <w:rsid w:val="00BB245C"/>
    <w:rsid w:val="00BC264E"/>
    <w:rsid w:val="00BC3358"/>
    <w:rsid w:val="00BC68EB"/>
    <w:rsid w:val="00BC68F1"/>
    <w:rsid w:val="00BD10C3"/>
    <w:rsid w:val="00BD22CF"/>
    <w:rsid w:val="00BD3652"/>
    <w:rsid w:val="00BD61EE"/>
    <w:rsid w:val="00BE027F"/>
    <w:rsid w:val="00BE0C71"/>
    <w:rsid w:val="00BE24FE"/>
    <w:rsid w:val="00BE5845"/>
    <w:rsid w:val="00BF0911"/>
    <w:rsid w:val="00BF0B87"/>
    <w:rsid w:val="00BF46EA"/>
    <w:rsid w:val="00BF551B"/>
    <w:rsid w:val="00BF5836"/>
    <w:rsid w:val="00BF5919"/>
    <w:rsid w:val="00BF75CC"/>
    <w:rsid w:val="00C04EC9"/>
    <w:rsid w:val="00C06892"/>
    <w:rsid w:val="00C06D4F"/>
    <w:rsid w:val="00C06F23"/>
    <w:rsid w:val="00C075A0"/>
    <w:rsid w:val="00C075DB"/>
    <w:rsid w:val="00C1227E"/>
    <w:rsid w:val="00C13385"/>
    <w:rsid w:val="00C13BA5"/>
    <w:rsid w:val="00C15131"/>
    <w:rsid w:val="00C17A3C"/>
    <w:rsid w:val="00C227AC"/>
    <w:rsid w:val="00C24FA6"/>
    <w:rsid w:val="00C268CF"/>
    <w:rsid w:val="00C36BBB"/>
    <w:rsid w:val="00C3776D"/>
    <w:rsid w:val="00C418ED"/>
    <w:rsid w:val="00C43C5E"/>
    <w:rsid w:val="00C443DE"/>
    <w:rsid w:val="00C50518"/>
    <w:rsid w:val="00C50BEE"/>
    <w:rsid w:val="00C50D69"/>
    <w:rsid w:val="00C52593"/>
    <w:rsid w:val="00C54141"/>
    <w:rsid w:val="00C60C5A"/>
    <w:rsid w:val="00C634F5"/>
    <w:rsid w:val="00C64732"/>
    <w:rsid w:val="00C66FA7"/>
    <w:rsid w:val="00C70DB6"/>
    <w:rsid w:val="00C72BF1"/>
    <w:rsid w:val="00C733D7"/>
    <w:rsid w:val="00C74D5A"/>
    <w:rsid w:val="00C7735C"/>
    <w:rsid w:val="00C800A6"/>
    <w:rsid w:val="00C807DA"/>
    <w:rsid w:val="00C80DF2"/>
    <w:rsid w:val="00C83F65"/>
    <w:rsid w:val="00C850C2"/>
    <w:rsid w:val="00C85FD5"/>
    <w:rsid w:val="00C903CF"/>
    <w:rsid w:val="00C90F73"/>
    <w:rsid w:val="00CA297E"/>
    <w:rsid w:val="00CA3978"/>
    <w:rsid w:val="00CA6BF5"/>
    <w:rsid w:val="00CA7F42"/>
    <w:rsid w:val="00CB3C23"/>
    <w:rsid w:val="00CB5A5C"/>
    <w:rsid w:val="00CC0AC3"/>
    <w:rsid w:val="00CC4BB4"/>
    <w:rsid w:val="00CC635A"/>
    <w:rsid w:val="00CC63F6"/>
    <w:rsid w:val="00CC74F7"/>
    <w:rsid w:val="00CC7CE3"/>
    <w:rsid w:val="00CD0446"/>
    <w:rsid w:val="00CD04B2"/>
    <w:rsid w:val="00CD3ED0"/>
    <w:rsid w:val="00CD75F9"/>
    <w:rsid w:val="00CE1D5C"/>
    <w:rsid w:val="00CE22C6"/>
    <w:rsid w:val="00CE2F3D"/>
    <w:rsid w:val="00CE4560"/>
    <w:rsid w:val="00CE79B9"/>
    <w:rsid w:val="00CF2C51"/>
    <w:rsid w:val="00CF3B54"/>
    <w:rsid w:val="00CF402A"/>
    <w:rsid w:val="00D0075C"/>
    <w:rsid w:val="00D00E17"/>
    <w:rsid w:val="00D02379"/>
    <w:rsid w:val="00D02D2D"/>
    <w:rsid w:val="00D0417A"/>
    <w:rsid w:val="00D0451A"/>
    <w:rsid w:val="00D04859"/>
    <w:rsid w:val="00D10EC2"/>
    <w:rsid w:val="00D16A31"/>
    <w:rsid w:val="00D16AFD"/>
    <w:rsid w:val="00D16DF1"/>
    <w:rsid w:val="00D17A26"/>
    <w:rsid w:val="00D20988"/>
    <w:rsid w:val="00D21A7D"/>
    <w:rsid w:val="00D2437C"/>
    <w:rsid w:val="00D30749"/>
    <w:rsid w:val="00D3404C"/>
    <w:rsid w:val="00D3548A"/>
    <w:rsid w:val="00D41F82"/>
    <w:rsid w:val="00D43C7F"/>
    <w:rsid w:val="00D44B65"/>
    <w:rsid w:val="00D62D76"/>
    <w:rsid w:val="00D66945"/>
    <w:rsid w:val="00D67D8B"/>
    <w:rsid w:val="00D7287C"/>
    <w:rsid w:val="00D7381B"/>
    <w:rsid w:val="00D73A53"/>
    <w:rsid w:val="00D7470A"/>
    <w:rsid w:val="00D76B76"/>
    <w:rsid w:val="00D8408C"/>
    <w:rsid w:val="00D903FF"/>
    <w:rsid w:val="00D913AC"/>
    <w:rsid w:val="00D924EF"/>
    <w:rsid w:val="00D95B74"/>
    <w:rsid w:val="00DA0924"/>
    <w:rsid w:val="00DA0CFC"/>
    <w:rsid w:val="00DA0DEE"/>
    <w:rsid w:val="00DA5648"/>
    <w:rsid w:val="00DB0BD3"/>
    <w:rsid w:val="00DB13F1"/>
    <w:rsid w:val="00DB4129"/>
    <w:rsid w:val="00DC00E0"/>
    <w:rsid w:val="00DC364C"/>
    <w:rsid w:val="00DC54E3"/>
    <w:rsid w:val="00DD3048"/>
    <w:rsid w:val="00DD32CD"/>
    <w:rsid w:val="00DD3AE3"/>
    <w:rsid w:val="00DD4A53"/>
    <w:rsid w:val="00DD4FF0"/>
    <w:rsid w:val="00DD738D"/>
    <w:rsid w:val="00DE20E2"/>
    <w:rsid w:val="00DE2983"/>
    <w:rsid w:val="00DE7BC8"/>
    <w:rsid w:val="00DF1D9B"/>
    <w:rsid w:val="00DF23E4"/>
    <w:rsid w:val="00DF65CD"/>
    <w:rsid w:val="00DF69A8"/>
    <w:rsid w:val="00E0576A"/>
    <w:rsid w:val="00E06AC3"/>
    <w:rsid w:val="00E10773"/>
    <w:rsid w:val="00E14238"/>
    <w:rsid w:val="00E14C32"/>
    <w:rsid w:val="00E158F7"/>
    <w:rsid w:val="00E171DB"/>
    <w:rsid w:val="00E17C67"/>
    <w:rsid w:val="00E22AE3"/>
    <w:rsid w:val="00E23A06"/>
    <w:rsid w:val="00E244F5"/>
    <w:rsid w:val="00E24962"/>
    <w:rsid w:val="00E24C90"/>
    <w:rsid w:val="00E27175"/>
    <w:rsid w:val="00E27980"/>
    <w:rsid w:val="00E3013C"/>
    <w:rsid w:val="00E34745"/>
    <w:rsid w:val="00E34CC1"/>
    <w:rsid w:val="00E36603"/>
    <w:rsid w:val="00E375D1"/>
    <w:rsid w:val="00E40DB1"/>
    <w:rsid w:val="00E4211E"/>
    <w:rsid w:val="00E44033"/>
    <w:rsid w:val="00E6110D"/>
    <w:rsid w:val="00E62913"/>
    <w:rsid w:val="00E651A4"/>
    <w:rsid w:val="00E66AC1"/>
    <w:rsid w:val="00E713FE"/>
    <w:rsid w:val="00E73D50"/>
    <w:rsid w:val="00E90456"/>
    <w:rsid w:val="00E93E51"/>
    <w:rsid w:val="00EA2409"/>
    <w:rsid w:val="00EA2C63"/>
    <w:rsid w:val="00EA3CD0"/>
    <w:rsid w:val="00EB2E60"/>
    <w:rsid w:val="00EB3E87"/>
    <w:rsid w:val="00EB43B5"/>
    <w:rsid w:val="00EB59F1"/>
    <w:rsid w:val="00EC21FB"/>
    <w:rsid w:val="00ED0C55"/>
    <w:rsid w:val="00ED11EF"/>
    <w:rsid w:val="00ED7F12"/>
    <w:rsid w:val="00EE0964"/>
    <w:rsid w:val="00EE339D"/>
    <w:rsid w:val="00EE340A"/>
    <w:rsid w:val="00EE5128"/>
    <w:rsid w:val="00EF2825"/>
    <w:rsid w:val="00EF2F2C"/>
    <w:rsid w:val="00EF39C7"/>
    <w:rsid w:val="00EF4B66"/>
    <w:rsid w:val="00EF5D89"/>
    <w:rsid w:val="00F02909"/>
    <w:rsid w:val="00F07EC7"/>
    <w:rsid w:val="00F13418"/>
    <w:rsid w:val="00F1496E"/>
    <w:rsid w:val="00F20468"/>
    <w:rsid w:val="00F25801"/>
    <w:rsid w:val="00F30CFF"/>
    <w:rsid w:val="00F3432C"/>
    <w:rsid w:val="00F353A8"/>
    <w:rsid w:val="00F3542A"/>
    <w:rsid w:val="00F3693E"/>
    <w:rsid w:val="00F401C0"/>
    <w:rsid w:val="00F4658A"/>
    <w:rsid w:val="00F474CD"/>
    <w:rsid w:val="00F52811"/>
    <w:rsid w:val="00F53A22"/>
    <w:rsid w:val="00F54F07"/>
    <w:rsid w:val="00F62398"/>
    <w:rsid w:val="00F648FA"/>
    <w:rsid w:val="00F736EF"/>
    <w:rsid w:val="00F756D4"/>
    <w:rsid w:val="00F813A5"/>
    <w:rsid w:val="00F82E0B"/>
    <w:rsid w:val="00F84DDE"/>
    <w:rsid w:val="00F934EE"/>
    <w:rsid w:val="00F945B0"/>
    <w:rsid w:val="00F97224"/>
    <w:rsid w:val="00FA1D28"/>
    <w:rsid w:val="00FA1E21"/>
    <w:rsid w:val="00FA30A1"/>
    <w:rsid w:val="00FA4E14"/>
    <w:rsid w:val="00FA6FB6"/>
    <w:rsid w:val="00FB09E1"/>
    <w:rsid w:val="00FB22DA"/>
    <w:rsid w:val="00FB2D5A"/>
    <w:rsid w:val="00FB5936"/>
    <w:rsid w:val="00FB5EAC"/>
    <w:rsid w:val="00FC3B73"/>
    <w:rsid w:val="00FC5A3E"/>
    <w:rsid w:val="00FC633F"/>
    <w:rsid w:val="00FC67CB"/>
    <w:rsid w:val="00FD0BD5"/>
    <w:rsid w:val="00FD7065"/>
    <w:rsid w:val="00FE1D6F"/>
    <w:rsid w:val="00FE4348"/>
    <w:rsid w:val="00FE5391"/>
    <w:rsid w:val="00FF179D"/>
    <w:rsid w:val="00FF20EA"/>
    <w:rsid w:val="00FF3EDE"/>
    <w:rsid w:val="00FF4449"/>
    <w:rsid w:val="00FF58BD"/>
    <w:rsid w:val="00FF7D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AA00524"/>
  <w15:chartTrackingRefBased/>
  <w15:docId w15:val="{838BF640-CBD4-A44E-802B-A78FF2DE6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C7A44"/>
    <w:pPr>
      <w:widowControl w:val="0"/>
      <w:jc w:val="both"/>
    </w:pPr>
  </w:style>
  <w:style w:type="paragraph" w:styleId="10">
    <w:name w:val="heading 1"/>
    <w:basedOn w:val="a"/>
    <w:next w:val="a"/>
    <w:link w:val="11"/>
    <w:uiPriority w:val="9"/>
    <w:qFormat/>
    <w:rsid w:val="00EE339D"/>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EE339D"/>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EE339D"/>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0"/>
    <w:uiPriority w:val="9"/>
    <w:semiHidden/>
    <w:unhideWhenUsed/>
    <w:qFormat/>
    <w:rsid w:val="00EE339D"/>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EE339D"/>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EE339D"/>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EE339D"/>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EE339D"/>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EE339D"/>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見出し 1 (文字)"/>
    <w:basedOn w:val="a0"/>
    <w:link w:val="10"/>
    <w:uiPriority w:val="9"/>
    <w:rsid w:val="00EE339D"/>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EE339D"/>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EE339D"/>
    <w:rPr>
      <w:rFonts w:asciiTheme="majorHAnsi" w:eastAsiaTheme="majorEastAsia" w:hAnsiTheme="majorHAnsi" w:cstheme="majorBidi"/>
      <w:color w:val="000000" w:themeColor="text1"/>
      <w:sz w:val="24"/>
    </w:rPr>
  </w:style>
  <w:style w:type="character" w:customStyle="1" w:styleId="40">
    <w:name w:val="見出し 4 (文字)"/>
    <w:basedOn w:val="a0"/>
    <w:link w:val="4"/>
    <w:uiPriority w:val="9"/>
    <w:semiHidden/>
    <w:rsid w:val="00EE339D"/>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EE339D"/>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EE339D"/>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EE339D"/>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EE339D"/>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EE339D"/>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EE339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EE339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E339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EE339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EE339D"/>
    <w:pPr>
      <w:spacing w:before="160" w:after="160"/>
      <w:jc w:val="center"/>
    </w:pPr>
    <w:rPr>
      <w:i/>
      <w:iCs/>
      <w:color w:val="404040" w:themeColor="text1" w:themeTint="BF"/>
    </w:rPr>
  </w:style>
  <w:style w:type="character" w:customStyle="1" w:styleId="a8">
    <w:name w:val="引用文 (文字)"/>
    <w:basedOn w:val="a0"/>
    <w:link w:val="a7"/>
    <w:uiPriority w:val="29"/>
    <w:rsid w:val="00EE339D"/>
    <w:rPr>
      <w:i/>
      <w:iCs/>
      <w:color w:val="404040" w:themeColor="text1" w:themeTint="BF"/>
    </w:rPr>
  </w:style>
  <w:style w:type="paragraph" w:styleId="a9">
    <w:name w:val="List Paragraph"/>
    <w:basedOn w:val="a"/>
    <w:uiPriority w:val="34"/>
    <w:qFormat/>
    <w:rsid w:val="00EE339D"/>
    <w:pPr>
      <w:ind w:left="720"/>
      <w:contextualSpacing/>
    </w:pPr>
  </w:style>
  <w:style w:type="character" w:styleId="21">
    <w:name w:val="Intense Emphasis"/>
    <w:basedOn w:val="a0"/>
    <w:uiPriority w:val="21"/>
    <w:qFormat/>
    <w:rsid w:val="00EE339D"/>
    <w:rPr>
      <w:i/>
      <w:iCs/>
      <w:color w:val="0F4761" w:themeColor="accent1" w:themeShade="BF"/>
    </w:rPr>
  </w:style>
  <w:style w:type="paragraph" w:styleId="22">
    <w:name w:val="Intense Quote"/>
    <w:basedOn w:val="a"/>
    <w:next w:val="a"/>
    <w:link w:val="23"/>
    <w:uiPriority w:val="30"/>
    <w:qFormat/>
    <w:rsid w:val="00EE339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EE339D"/>
    <w:rPr>
      <w:i/>
      <w:iCs/>
      <w:color w:val="0F4761" w:themeColor="accent1" w:themeShade="BF"/>
    </w:rPr>
  </w:style>
  <w:style w:type="character" w:styleId="24">
    <w:name w:val="Intense Reference"/>
    <w:basedOn w:val="a0"/>
    <w:uiPriority w:val="32"/>
    <w:qFormat/>
    <w:rsid w:val="00EE339D"/>
    <w:rPr>
      <w:b/>
      <w:bCs/>
      <w:smallCaps/>
      <w:color w:val="0F4761" w:themeColor="accent1" w:themeShade="BF"/>
      <w:spacing w:val="5"/>
    </w:rPr>
  </w:style>
  <w:style w:type="paragraph" w:styleId="aa">
    <w:name w:val="footer"/>
    <w:basedOn w:val="a"/>
    <w:link w:val="ab"/>
    <w:uiPriority w:val="99"/>
    <w:unhideWhenUsed/>
    <w:rsid w:val="001D7E82"/>
    <w:pPr>
      <w:tabs>
        <w:tab w:val="center" w:pos="4252"/>
        <w:tab w:val="right" w:pos="8504"/>
      </w:tabs>
      <w:snapToGrid w:val="0"/>
    </w:pPr>
  </w:style>
  <w:style w:type="character" w:customStyle="1" w:styleId="ab">
    <w:name w:val="フッター (文字)"/>
    <w:basedOn w:val="a0"/>
    <w:link w:val="aa"/>
    <w:uiPriority w:val="99"/>
    <w:rsid w:val="001D7E82"/>
  </w:style>
  <w:style w:type="character" w:styleId="ac">
    <w:name w:val="page number"/>
    <w:basedOn w:val="a0"/>
    <w:uiPriority w:val="99"/>
    <w:semiHidden/>
    <w:unhideWhenUsed/>
    <w:rsid w:val="001D7E82"/>
  </w:style>
  <w:style w:type="paragraph" w:styleId="ad">
    <w:name w:val="header"/>
    <w:basedOn w:val="a"/>
    <w:link w:val="ae"/>
    <w:uiPriority w:val="99"/>
    <w:unhideWhenUsed/>
    <w:rsid w:val="001D7E82"/>
    <w:pPr>
      <w:tabs>
        <w:tab w:val="center" w:pos="4252"/>
        <w:tab w:val="right" w:pos="8504"/>
      </w:tabs>
      <w:snapToGrid w:val="0"/>
    </w:pPr>
  </w:style>
  <w:style w:type="character" w:customStyle="1" w:styleId="ae">
    <w:name w:val="ヘッダー (文字)"/>
    <w:basedOn w:val="a0"/>
    <w:link w:val="ad"/>
    <w:uiPriority w:val="99"/>
    <w:rsid w:val="001D7E82"/>
  </w:style>
  <w:style w:type="table" w:styleId="af">
    <w:name w:val="Table Grid"/>
    <w:basedOn w:val="a1"/>
    <w:uiPriority w:val="39"/>
    <w:rsid w:val="00AA6217"/>
    <w:rPr>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0">
    <w:name w:val="Grid Table Light"/>
    <w:basedOn w:val="a1"/>
    <w:uiPriority w:val="40"/>
    <w:rsid w:val="00C04EC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1">
    <w:name w:val="Revision"/>
    <w:hidden/>
    <w:uiPriority w:val="99"/>
    <w:semiHidden/>
    <w:rsid w:val="00450BE4"/>
  </w:style>
  <w:style w:type="character" w:styleId="af2">
    <w:name w:val="annotation reference"/>
    <w:basedOn w:val="a0"/>
    <w:uiPriority w:val="99"/>
    <w:semiHidden/>
    <w:unhideWhenUsed/>
    <w:rsid w:val="00871977"/>
    <w:rPr>
      <w:sz w:val="18"/>
      <w:szCs w:val="18"/>
    </w:rPr>
  </w:style>
  <w:style w:type="paragraph" w:styleId="af3">
    <w:name w:val="annotation text"/>
    <w:basedOn w:val="a"/>
    <w:link w:val="af4"/>
    <w:uiPriority w:val="99"/>
    <w:semiHidden/>
    <w:unhideWhenUsed/>
    <w:rsid w:val="00871977"/>
    <w:pPr>
      <w:jc w:val="left"/>
    </w:pPr>
  </w:style>
  <w:style w:type="character" w:customStyle="1" w:styleId="af4">
    <w:name w:val="コメント文字列 (文字)"/>
    <w:basedOn w:val="a0"/>
    <w:link w:val="af3"/>
    <w:uiPriority w:val="99"/>
    <w:semiHidden/>
    <w:rsid w:val="00871977"/>
  </w:style>
  <w:style w:type="paragraph" w:styleId="af5">
    <w:name w:val="annotation subject"/>
    <w:basedOn w:val="af3"/>
    <w:next w:val="af3"/>
    <w:link w:val="af6"/>
    <w:uiPriority w:val="99"/>
    <w:semiHidden/>
    <w:unhideWhenUsed/>
    <w:rsid w:val="00871977"/>
    <w:rPr>
      <w:b/>
      <w:bCs/>
    </w:rPr>
  </w:style>
  <w:style w:type="character" w:customStyle="1" w:styleId="af6">
    <w:name w:val="コメント内容 (文字)"/>
    <w:basedOn w:val="af4"/>
    <w:link w:val="af5"/>
    <w:uiPriority w:val="99"/>
    <w:semiHidden/>
    <w:rsid w:val="00871977"/>
    <w:rPr>
      <w:b/>
      <w:bCs/>
    </w:rPr>
  </w:style>
  <w:style w:type="numbering" w:customStyle="1" w:styleId="1">
    <w:name w:val="現在のリスト1"/>
    <w:uiPriority w:val="99"/>
    <w:rsid w:val="00066624"/>
    <w:pPr>
      <w:numPr>
        <w:numId w:val="6"/>
      </w:numPr>
    </w:pPr>
  </w:style>
  <w:style w:type="character" w:styleId="af7">
    <w:name w:val="Placeholder Text"/>
    <w:basedOn w:val="a0"/>
    <w:uiPriority w:val="99"/>
    <w:semiHidden/>
    <w:rsid w:val="00DC364C"/>
    <w:rPr>
      <w:color w:val="666666"/>
    </w:rPr>
  </w:style>
  <w:style w:type="paragraph" w:styleId="Web">
    <w:name w:val="Normal (Web)"/>
    <w:basedOn w:val="a"/>
    <w:uiPriority w:val="99"/>
    <w:semiHidden/>
    <w:unhideWhenUsed/>
    <w:rsid w:val="00FB5EAC"/>
    <w:pPr>
      <w:widowControl/>
      <w:spacing w:before="100" w:beforeAutospacing="1" w:after="100" w:afterAutospacing="1"/>
      <w:jc w:val="left"/>
    </w:pPr>
    <w:rPr>
      <w:rFonts w:ascii="ＭＳ Ｐゴシック" w:eastAsia="ＭＳ Ｐゴシック" w:hAnsi="ＭＳ Ｐゴシック" w:cs="ＭＳ Ｐゴシック"/>
      <w:kern w:val="0"/>
      <w:sz w:val="24"/>
      <w14:ligatures w14:val="none"/>
    </w:rPr>
  </w:style>
  <w:style w:type="paragraph" w:customStyle="1" w:styleId="TFReferencesSection">
    <w:name w:val="TF_References_Section"/>
    <w:basedOn w:val="a"/>
    <w:rsid w:val="00F401C0"/>
    <w:pPr>
      <w:widowControl/>
      <w:spacing w:after="200" w:line="480" w:lineRule="auto"/>
      <w:ind w:firstLine="187"/>
    </w:pPr>
    <w:rPr>
      <w:rFonts w:ascii="Times" w:hAnsi="Times" w:cs="Times New Roman"/>
      <w:kern w:val="0"/>
      <w:sz w:val="24"/>
      <w:szCs w:val="20"/>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2143">
      <w:bodyDiv w:val="1"/>
      <w:marLeft w:val="0"/>
      <w:marRight w:val="0"/>
      <w:marTop w:val="0"/>
      <w:marBottom w:val="0"/>
      <w:divBdr>
        <w:top w:val="none" w:sz="0" w:space="0" w:color="auto"/>
        <w:left w:val="none" w:sz="0" w:space="0" w:color="auto"/>
        <w:bottom w:val="none" w:sz="0" w:space="0" w:color="auto"/>
        <w:right w:val="none" w:sz="0" w:space="0" w:color="auto"/>
      </w:divBdr>
    </w:div>
    <w:div w:id="14771604">
      <w:bodyDiv w:val="1"/>
      <w:marLeft w:val="0"/>
      <w:marRight w:val="0"/>
      <w:marTop w:val="0"/>
      <w:marBottom w:val="0"/>
      <w:divBdr>
        <w:top w:val="none" w:sz="0" w:space="0" w:color="auto"/>
        <w:left w:val="none" w:sz="0" w:space="0" w:color="auto"/>
        <w:bottom w:val="none" w:sz="0" w:space="0" w:color="auto"/>
        <w:right w:val="none" w:sz="0" w:space="0" w:color="auto"/>
      </w:divBdr>
    </w:div>
    <w:div w:id="19013930">
      <w:bodyDiv w:val="1"/>
      <w:marLeft w:val="0"/>
      <w:marRight w:val="0"/>
      <w:marTop w:val="0"/>
      <w:marBottom w:val="0"/>
      <w:divBdr>
        <w:top w:val="none" w:sz="0" w:space="0" w:color="auto"/>
        <w:left w:val="none" w:sz="0" w:space="0" w:color="auto"/>
        <w:bottom w:val="none" w:sz="0" w:space="0" w:color="auto"/>
        <w:right w:val="none" w:sz="0" w:space="0" w:color="auto"/>
      </w:divBdr>
    </w:div>
    <w:div w:id="48304505">
      <w:bodyDiv w:val="1"/>
      <w:marLeft w:val="0"/>
      <w:marRight w:val="0"/>
      <w:marTop w:val="0"/>
      <w:marBottom w:val="0"/>
      <w:divBdr>
        <w:top w:val="none" w:sz="0" w:space="0" w:color="auto"/>
        <w:left w:val="none" w:sz="0" w:space="0" w:color="auto"/>
        <w:bottom w:val="none" w:sz="0" w:space="0" w:color="auto"/>
        <w:right w:val="none" w:sz="0" w:space="0" w:color="auto"/>
      </w:divBdr>
    </w:div>
    <w:div w:id="61489441">
      <w:bodyDiv w:val="1"/>
      <w:marLeft w:val="0"/>
      <w:marRight w:val="0"/>
      <w:marTop w:val="0"/>
      <w:marBottom w:val="0"/>
      <w:divBdr>
        <w:top w:val="none" w:sz="0" w:space="0" w:color="auto"/>
        <w:left w:val="none" w:sz="0" w:space="0" w:color="auto"/>
        <w:bottom w:val="none" w:sz="0" w:space="0" w:color="auto"/>
        <w:right w:val="none" w:sz="0" w:space="0" w:color="auto"/>
      </w:divBdr>
    </w:div>
    <w:div w:id="62798570">
      <w:bodyDiv w:val="1"/>
      <w:marLeft w:val="0"/>
      <w:marRight w:val="0"/>
      <w:marTop w:val="0"/>
      <w:marBottom w:val="0"/>
      <w:divBdr>
        <w:top w:val="none" w:sz="0" w:space="0" w:color="auto"/>
        <w:left w:val="none" w:sz="0" w:space="0" w:color="auto"/>
        <w:bottom w:val="none" w:sz="0" w:space="0" w:color="auto"/>
        <w:right w:val="none" w:sz="0" w:space="0" w:color="auto"/>
      </w:divBdr>
    </w:div>
    <w:div w:id="70198190">
      <w:bodyDiv w:val="1"/>
      <w:marLeft w:val="0"/>
      <w:marRight w:val="0"/>
      <w:marTop w:val="0"/>
      <w:marBottom w:val="0"/>
      <w:divBdr>
        <w:top w:val="none" w:sz="0" w:space="0" w:color="auto"/>
        <w:left w:val="none" w:sz="0" w:space="0" w:color="auto"/>
        <w:bottom w:val="none" w:sz="0" w:space="0" w:color="auto"/>
        <w:right w:val="none" w:sz="0" w:space="0" w:color="auto"/>
      </w:divBdr>
    </w:div>
    <w:div w:id="110243498">
      <w:bodyDiv w:val="1"/>
      <w:marLeft w:val="0"/>
      <w:marRight w:val="0"/>
      <w:marTop w:val="0"/>
      <w:marBottom w:val="0"/>
      <w:divBdr>
        <w:top w:val="none" w:sz="0" w:space="0" w:color="auto"/>
        <w:left w:val="none" w:sz="0" w:space="0" w:color="auto"/>
        <w:bottom w:val="none" w:sz="0" w:space="0" w:color="auto"/>
        <w:right w:val="none" w:sz="0" w:space="0" w:color="auto"/>
      </w:divBdr>
    </w:div>
    <w:div w:id="136605040">
      <w:bodyDiv w:val="1"/>
      <w:marLeft w:val="0"/>
      <w:marRight w:val="0"/>
      <w:marTop w:val="0"/>
      <w:marBottom w:val="0"/>
      <w:divBdr>
        <w:top w:val="none" w:sz="0" w:space="0" w:color="auto"/>
        <w:left w:val="none" w:sz="0" w:space="0" w:color="auto"/>
        <w:bottom w:val="none" w:sz="0" w:space="0" w:color="auto"/>
        <w:right w:val="none" w:sz="0" w:space="0" w:color="auto"/>
      </w:divBdr>
    </w:div>
    <w:div w:id="378285182">
      <w:bodyDiv w:val="1"/>
      <w:marLeft w:val="0"/>
      <w:marRight w:val="0"/>
      <w:marTop w:val="0"/>
      <w:marBottom w:val="0"/>
      <w:divBdr>
        <w:top w:val="none" w:sz="0" w:space="0" w:color="auto"/>
        <w:left w:val="none" w:sz="0" w:space="0" w:color="auto"/>
        <w:bottom w:val="none" w:sz="0" w:space="0" w:color="auto"/>
        <w:right w:val="none" w:sz="0" w:space="0" w:color="auto"/>
      </w:divBdr>
    </w:div>
    <w:div w:id="384447848">
      <w:bodyDiv w:val="1"/>
      <w:marLeft w:val="0"/>
      <w:marRight w:val="0"/>
      <w:marTop w:val="0"/>
      <w:marBottom w:val="0"/>
      <w:divBdr>
        <w:top w:val="none" w:sz="0" w:space="0" w:color="auto"/>
        <w:left w:val="none" w:sz="0" w:space="0" w:color="auto"/>
        <w:bottom w:val="none" w:sz="0" w:space="0" w:color="auto"/>
        <w:right w:val="none" w:sz="0" w:space="0" w:color="auto"/>
      </w:divBdr>
    </w:div>
    <w:div w:id="395782759">
      <w:bodyDiv w:val="1"/>
      <w:marLeft w:val="0"/>
      <w:marRight w:val="0"/>
      <w:marTop w:val="0"/>
      <w:marBottom w:val="0"/>
      <w:divBdr>
        <w:top w:val="none" w:sz="0" w:space="0" w:color="auto"/>
        <w:left w:val="none" w:sz="0" w:space="0" w:color="auto"/>
        <w:bottom w:val="none" w:sz="0" w:space="0" w:color="auto"/>
        <w:right w:val="none" w:sz="0" w:space="0" w:color="auto"/>
      </w:divBdr>
    </w:div>
    <w:div w:id="448477451">
      <w:bodyDiv w:val="1"/>
      <w:marLeft w:val="0"/>
      <w:marRight w:val="0"/>
      <w:marTop w:val="0"/>
      <w:marBottom w:val="0"/>
      <w:divBdr>
        <w:top w:val="none" w:sz="0" w:space="0" w:color="auto"/>
        <w:left w:val="none" w:sz="0" w:space="0" w:color="auto"/>
        <w:bottom w:val="none" w:sz="0" w:space="0" w:color="auto"/>
        <w:right w:val="none" w:sz="0" w:space="0" w:color="auto"/>
      </w:divBdr>
      <w:divsChild>
        <w:div w:id="235945209">
          <w:marLeft w:val="0"/>
          <w:marRight w:val="0"/>
          <w:marTop w:val="0"/>
          <w:marBottom w:val="0"/>
          <w:divBdr>
            <w:top w:val="none" w:sz="0" w:space="0" w:color="auto"/>
            <w:left w:val="none" w:sz="0" w:space="0" w:color="auto"/>
            <w:bottom w:val="none" w:sz="0" w:space="0" w:color="auto"/>
            <w:right w:val="none" w:sz="0" w:space="0" w:color="auto"/>
          </w:divBdr>
          <w:divsChild>
            <w:div w:id="627399887">
              <w:marLeft w:val="0"/>
              <w:marRight w:val="0"/>
              <w:marTop w:val="0"/>
              <w:marBottom w:val="0"/>
              <w:divBdr>
                <w:top w:val="none" w:sz="0" w:space="0" w:color="auto"/>
                <w:left w:val="none" w:sz="0" w:space="0" w:color="auto"/>
                <w:bottom w:val="none" w:sz="0" w:space="0" w:color="auto"/>
                <w:right w:val="none" w:sz="0" w:space="0" w:color="auto"/>
              </w:divBdr>
            </w:div>
          </w:divsChild>
        </w:div>
        <w:div w:id="1875457353">
          <w:marLeft w:val="0"/>
          <w:marRight w:val="0"/>
          <w:marTop w:val="0"/>
          <w:marBottom w:val="0"/>
          <w:divBdr>
            <w:top w:val="none" w:sz="0" w:space="0" w:color="auto"/>
            <w:left w:val="none" w:sz="0" w:space="0" w:color="auto"/>
            <w:bottom w:val="none" w:sz="0" w:space="0" w:color="auto"/>
            <w:right w:val="none" w:sz="0" w:space="0" w:color="auto"/>
          </w:divBdr>
          <w:divsChild>
            <w:div w:id="1115563063">
              <w:marLeft w:val="0"/>
              <w:marRight w:val="0"/>
              <w:marTop w:val="0"/>
              <w:marBottom w:val="0"/>
              <w:divBdr>
                <w:top w:val="none" w:sz="0" w:space="0" w:color="auto"/>
                <w:left w:val="none" w:sz="0" w:space="0" w:color="auto"/>
                <w:bottom w:val="none" w:sz="0" w:space="0" w:color="auto"/>
                <w:right w:val="none" w:sz="0" w:space="0" w:color="auto"/>
              </w:divBdr>
            </w:div>
          </w:divsChild>
        </w:div>
        <w:div w:id="203058072">
          <w:marLeft w:val="0"/>
          <w:marRight w:val="0"/>
          <w:marTop w:val="0"/>
          <w:marBottom w:val="0"/>
          <w:divBdr>
            <w:top w:val="none" w:sz="0" w:space="0" w:color="auto"/>
            <w:left w:val="none" w:sz="0" w:space="0" w:color="auto"/>
            <w:bottom w:val="none" w:sz="0" w:space="0" w:color="auto"/>
            <w:right w:val="none" w:sz="0" w:space="0" w:color="auto"/>
          </w:divBdr>
          <w:divsChild>
            <w:div w:id="1108818615">
              <w:marLeft w:val="0"/>
              <w:marRight w:val="0"/>
              <w:marTop w:val="0"/>
              <w:marBottom w:val="0"/>
              <w:divBdr>
                <w:top w:val="none" w:sz="0" w:space="0" w:color="auto"/>
                <w:left w:val="none" w:sz="0" w:space="0" w:color="auto"/>
                <w:bottom w:val="none" w:sz="0" w:space="0" w:color="auto"/>
                <w:right w:val="none" w:sz="0" w:space="0" w:color="auto"/>
              </w:divBdr>
            </w:div>
          </w:divsChild>
        </w:div>
        <w:div w:id="2058386164">
          <w:marLeft w:val="0"/>
          <w:marRight w:val="0"/>
          <w:marTop w:val="0"/>
          <w:marBottom w:val="0"/>
          <w:divBdr>
            <w:top w:val="none" w:sz="0" w:space="0" w:color="auto"/>
            <w:left w:val="none" w:sz="0" w:space="0" w:color="auto"/>
            <w:bottom w:val="none" w:sz="0" w:space="0" w:color="auto"/>
            <w:right w:val="none" w:sz="0" w:space="0" w:color="auto"/>
          </w:divBdr>
          <w:divsChild>
            <w:div w:id="1195076952">
              <w:marLeft w:val="0"/>
              <w:marRight w:val="0"/>
              <w:marTop w:val="0"/>
              <w:marBottom w:val="0"/>
              <w:divBdr>
                <w:top w:val="none" w:sz="0" w:space="0" w:color="auto"/>
                <w:left w:val="none" w:sz="0" w:space="0" w:color="auto"/>
                <w:bottom w:val="none" w:sz="0" w:space="0" w:color="auto"/>
                <w:right w:val="none" w:sz="0" w:space="0" w:color="auto"/>
              </w:divBdr>
            </w:div>
          </w:divsChild>
        </w:div>
        <w:div w:id="654841209">
          <w:marLeft w:val="0"/>
          <w:marRight w:val="0"/>
          <w:marTop w:val="0"/>
          <w:marBottom w:val="0"/>
          <w:divBdr>
            <w:top w:val="none" w:sz="0" w:space="0" w:color="auto"/>
            <w:left w:val="none" w:sz="0" w:space="0" w:color="auto"/>
            <w:bottom w:val="none" w:sz="0" w:space="0" w:color="auto"/>
            <w:right w:val="none" w:sz="0" w:space="0" w:color="auto"/>
          </w:divBdr>
          <w:divsChild>
            <w:div w:id="424346552">
              <w:marLeft w:val="0"/>
              <w:marRight w:val="0"/>
              <w:marTop w:val="0"/>
              <w:marBottom w:val="0"/>
              <w:divBdr>
                <w:top w:val="none" w:sz="0" w:space="0" w:color="auto"/>
                <w:left w:val="none" w:sz="0" w:space="0" w:color="auto"/>
                <w:bottom w:val="none" w:sz="0" w:space="0" w:color="auto"/>
                <w:right w:val="none" w:sz="0" w:space="0" w:color="auto"/>
              </w:divBdr>
            </w:div>
          </w:divsChild>
        </w:div>
        <w:div w:id="838884488">
          <w:marLeft w:val="0"/>
          <w:marRight w:val="0"/>
          <w:marTop w:val="0"/>
          <w:marBottom w:val="0"/>
          <w:divBdr>
            <w:top w:val="none" w:sz="0" w:space="0" w:color="auto"/>
            <w:left w:val="none" w:sz="0" w:space="0" w:color="auto"/>
            <w:bottom w:val="none" w:sz="0" w:space="0" w:color="auto"/>
            <w:right w:val="none" w:sz="0" w:space="0" w:color="auto"/>
          </w:divBdr>
          <w:divsChild>
            <w:div w:id="1055352113">
              <w:marLeft w:val="0"/>
              <w:marRight w:val="0"/>
              <w:marTop w:val="0"/>
              <w:marBottom w:val="0"/>
              <w:divBdr>
                <w:top w:val="none" w:sz="0" w:space="0" w:color="auto"/>
                <w:left w:val="none" w:sz="0" w:space="0" w:color="auto"/>
                <w:bottom w:val="none" w:sz="0" w:space="0" w:color="auto"/>
                <w:right w:val="none" w:sz="0" w:space="0" w:color="auto"/>
              </w:divBdr>
            </w:div>
          </w:divsChild>
        </w:div>
        <w:div w:id="444161135">
          <w:marLeft w:val="0"/>
          <w:marRight w:val="0"/>
          <w:marTop w:val="0"/>
          <w:marBottom w:val="0"/>
          <w:divBdr>
            <w:top w:val="none" w:sz="0" w:space="0" w:color="auto"/>
            <w:left w:val="none" w:sz="0" w:space="0" w:color="auto"/>
            <w:bottom w:val="none" w:sz="0" w:space="0" w:color="auto"/>
            <w:right w:val="none" w:sz="0" w:space="0" w:color="auto"/>
          </w:divBdr>
          <w:divsChild>
            <w:div w:id="1833795260">
              <w:marLeft w:val="0"/>
              <w:marRight w:val="0"/>
              <w:marTop w:val="0"/>
              <w:marBottom w:val="0"/>
              <w:divBdr>
                <w:top w:val="none" w:sz="0" w:space="0" w:color="auto"/>
                <w:left w:val="none" w:sz="0" w:space="0" w:color="auto"/>
                <w:bottom w:val="none" w:sz="0" w:space="0" w:color="auto"/>
                <w:right w:val="none" w:sz="0" w:space="0" w:color="auto"/>
              </w:divBdr>
            </w:div>
          </w:divsChild>
        </w:div>
        <w:div w:id="2001502046">
          <w:marLeft w:val="0"/>
          <w:marRight w:val="0"/>
          <w:marTop w:val="0"/>
          <w:marBottom w:val="0"/>
          <w:divBdr>
            <w:top w:val="none" w:sz="0" w:space="0" w:color="auto"/>
            <w:left w:val="none" w:sz="0" w:space="0" w:color="auto"/>
            <w:bottom w:val="none" w:sz="0" w:space="0" w:color="auto"/>
            <w:right w:val="none" w:sz="0" w:space="0" w:color="auto"/>
          </w:divBdr>
          <w:divsChild>
            <w:div w:id="517308194">
              <w:marLeft w:val="0"/>
              <w:marRight w:val="0"/>
              <w:marTop w:val="0"/>
              <w:marBottom w:val="0"/>
              <w:divBdr>
                <w:top w:val="none" w:sz="0" w:space="0" w:color="auto"/>
                <w:left w:val="none" w:sz="0" w:space="0" w:color="auto"/>
                <w:bottom w:val="none" w:sz="0" w:space="0" w:color="auto"/>
                <w:right w:val="none" w:sz="0" w:space="0" w:color="auto"/>
              </w:divBdr>
            </w:div>
          </w:divsChild>
        </w:div>
        <w:div w:id="62291217">
          <w:marLeft w:val="0"/>
          <w:marRight w:val="0"/>
          <w:marTop w:val="0"/>
          <w:marBottom w:val="0"/>
          <w:divBdr>
            <w:top w:val="none" w:sz="0" w:space="0" w:color="auto"/>
            <w:left w:val="none" w:sz="0" w:space="0" w:color="auto"/>
            <w:bottom w:val="none" w:sz="0" w:space="0" w:color="auto"/>
            <w:right w:val="none" w:sz="0" w:space="0" w:color="auto"/>
          </w:divBdr>
          <w:divsChild>
            <w:div w:id="157030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09823">
      <w:bodyDiv w:val="1"/>
      <w:marLeft w:val="0"/>
      <w:marRight w:val="0"/>
      <w:marTop w:val="0"/>
      <w:marBottom w:val="0"/>
      <w:divBdr>
        <w:top w:val="none" w:sz="0" w:space="0" w:color="auto"/>
        <w:left w:val="none" w:sz="0" w:space="0" w:color="auto"/>
        <w:bottom w:val="none" w:sz="0" w:space="0" w:color="auto"/>
        <w:right w:val="none" w:sz="0" w:space="0" w:color="auto"/>
      </w:divBdr>
    </w:div>
    <w:div w:id="473256418">
      <w:bodyDiv w:val="1"/>
      <w:marLeft w:val="0"/>
      <w:marRight w:val="0"/>
      <w:marTop w:val="0"/>
      <w:marBottom w:val="0"/>
      <w:divBdr>
        <w:top w:val="none" w:sz="0" w:space="0" w:color="auto"/>
        <w:left w:val="none" w:sz="0" w:space="0" w:color="auto"/>
        <w:bottom w:val="none" w:sz="0" w:space="0" w:color="auto"/>
        <w:right w:val="none" w:sz="0" w:space="0" w:color="auto"/>
      </w:divBdr>
    </w:div>
    <w:div w:id="521363313">
      <w:bodyDiv w:val="1"/>
      <w:marLeft w:val="0"/>
      <w:marRight w:val="0"/>
      <w:marTop w:val="0"/>
      <w:marBottom w:val="0"/>
      <w:divBdr>
        <w:top w:val="none" w:sz="0" w:space="0" w:color="auto"/>
        <w:left w:val="none" w:sz="0" w:space="0" w:color="auto"/>
        <w:bottom w:val="none" w:sz="0" w:space="0" w:color="auto"/>
        <w:right w:val="none" w:sz="0" w:space="0" w:color="auto"/>
      </w:divBdr>
    </w:div>
    <w:div w:id="544682256">
      <w:bodyDiv w:val="1"/>
      <w:marLeft w:val="0"/>
      <w:marRight w:val="0"/>
      <w:marTop w:val="0"/>
      <w:marBottom w:val="0"/>
      <w:divBdr>
        <w:top w:val="none" w:sz="0" w:space="0" w:color="auto"/>
        <w:left w:val="none" w:sz="0" w:space="0" w:color="auto"/>
        <w:bottom w:val="none" w:sz="0" w:space="0" w:color="auto"/>
        <w:right w:val="none" w:sz="0" w:space="0" w:color="auto"/>
      </w:divBdr>
    </w:div>
    <w:div w:id="622493140">
      <w:bodyDiv w:val="1"/>
      <w:marLeft w:val="0"/>
      <w:marRight w:val="0"/>
      <w:marTop w:val="0"/>
      <w:marBottom w:val="0"/>
      <w:divBdr>
        <w:top w:val="none" w:sz="0" w:space="0" w:color="auto"/>
        <w:left w:val="none" w:sz="0" w:space="0" w:color="auto"/>
        <w:bottom w:val="none" w:sz="0" w:space="0" w:color="auto"/>
        <w:right w:val="none" w:sz="0" w:space="0" w:color="auto"/>
      </w:divBdr>
    </w:div>
    <w:div w:id="688870477">
      <w:bodyDiv w:val="1"/>
      <w:marLeft w:val="0"/>
      <w:marRight w:val="0"/>
      <w:marTop w:val="0"/>
      <w:marBottom w:val="0"/>
      <w:divBdr>
        <w:top w:val="none" w:sz="0" w:space="0" w:color="auto"/>
        <w:left w:val="none" w:sz="0" w:space="0" w:color="auto"/>
        <w:bottom w:val="none" w:sz="0" w:space="0" w:color="auto"/>
        <w:right w:val="none" w:sz="0" w:space="0" w:color="auto"/>
      </w:divBdr>
    </w:div>
    <w:div w:id="699866932">
      <w:bodyDiv w:val="1"/>
      <w:marLeft w:val="0"/>
      <w:marRight w:val="0"/>
      <w:marTop w:val="0"/>
      <w:marBottom w:val="0"/>
      <w:divBdr>
        <w:top w:val="none" w:sz="0" w:space="0" w:color="auto"/>
        <w:left w:val="none" w:sz="0" w:space="0" w:color="auto"/>
        <w:bottom w:val="none" w:sz="0" w:space="0" w:color="auto"/>
        <w:right w:val="none" w:sz="0" w:space="0" w:color="auto"/>
      </w:divBdr>
    </w:div>
    <w:div w:id="735709377">
      <w:bodyDiv w:val="1"/>
      <w:marLeft w:val="0"/>
      <w:marRight w:val="0"/>
      <w:marTop w:val="0"/>
      <w:marBottom w:val="0"/>
      <w:divBdr>
        <w:top w:val="none" w:sz="0" w:space="0" w:color="auto"/>
        <w:left w:val="none" w:sz="0" w:space="0" w:color="auto"/>
        <w:bottom w:val="none" w:sz="0" w:space="0" w:color="auto"/>
        <w:right w:val="none" w:sz="0" w:space="0" w:color="auto"/>
      </w:divBdr>
    </w:div>
    <w:div w:id="742142134">
      <w:bodyDiv w:val="1"/>
      <w:marLeft w:val="0"/>
      <w:marRight w:val="0"/>
      <w:marTop w:val="0"/>
      <w:marBottom w:val="0"/>
      <w:divBdr>
        <w:top w:val="none" w:sz="0" w:space="0" w:color="auto"/>
        <w:left w:val="none" w:sz="0" w:space="0" w:color="auto"/>
        <w:bottom w:val="none" w:sz="0" w:space="0" w:color="auto"/>
        <w:right w:val="none" w:sz="0" w:space="0" w:color="auto"/>
      </w:divBdr>
      <w:divsChild>
        <w:div w:id="729839777">
          <w:marLeft w:val="0"/>
          <w:marRight w:val="0"/>
          <w:marTop w:val="0"/>
          <w:marBottom w:val="0"/>
          <w:divBdr>
            <w:top w:val="none" w:sz="0" w:space="0" w:color="auto"/>
            <w:left w:val="none" w:sz="0" w:space="0" w:color="auto"/>
            <w:bottom w:val="none" w:sz="0" w:space="0" w:color="auto"/>
            <w:right w:val="none" w:sz="0" w:space="0" w:color="auto"/>
          </w:divBdr>
          <w:divsChild>
            <w:div w:id="1114834205">
              <w:marLeft w:val="0"/>
              <w:marRight w:val="0"/>
              <w:marTop w:val="0"/>
              <w:marBottom w:val="0"/>
              <w:divBdr>
                <w:top w:val="none" w:sz="0" w:space="0" w:color="auto"/>
                <w:left w:val="none" w:sz="0" w:space="0" w:color="auto"/>
                <w:bottom w:val="none" w:sz="0" w:space="0" w:color="auto"/>
                <w:right w:val="none" w:sz="0" w:space="0" w:color="auto"/>
              </w:divBdr>
            </w:div>
          </w:divsChild>
        </w:div>
        <w:div w:id="846212414">
          <w:marLeft w:val="0"/>
          <w:marRight w:val="0"/>
          <w:marTop w:val="0"/>
          <w:marBottom w:val="0"/>
          <w:divBdr>
            <w:top w:val="none" w:sz="0" w:space="0" w:color="auto"/>
            <w:left w:val="none" w:sz="0" w:space="0" w:color="auto"/>
            <w:bottom w:val="none" w:sz="0" w:space="0" w:color="auto"/>
            <w:right w:val="none" w:sz="0" w:space="0" w:color="auto"/>
          </w:divBdr>
          <w:divsChild>
            <w:div w:id="1711300883">
              <w:marLeft w:val="0"/>
              <w:marRight w:val="0"/>
              <w:marTop w:val="0"/>
              <w:marBottom w:val="0"/>
              <w:divBdr>
                <w:top w:val="none" w:sz="0" w:space="0" w:color="auto"/>
                <w:left w:val="none" w:sz="0" w:space="0" w:color="auto"/>
                <w:bottom w:val="none" w:sz="0" w:space="0" w:color="auto"/>
                <w:right w:val="none" w:sz="0" w:space="0" w:color="auto"/>
              </w:divBdr>
            </w:div>
          </w:divsChild>
        </w:div>
        <w:div w:id="1279945338">
          <w:marLeft w:val="0"/>
          <w:marRight w:val="0"/>
          <w:marTop w:val="0"/>
          <w:marBottom w:val="0"/>
          <w:divBdr>
            <w:top w:val="none" w:sz="0" w:space="0" w:color="auto"/>
            <w:left w:val="none" w:sz="0" w:space="0" w:color="auto"/>
            <w:bottom w:val="none" w:sz="0" w:space="0" w:color="auto"/>
            <w:right w:val="none" w:sz="0" w:space="0" w:color="auto"/>
          </w:divBdr>
          <w:divsChild>
            <w:div w:id="690912917">
              <w:marLeft w:val="0"/>
              <w:marRight w:val="0"/>
              <w:marTop w:val="0"/>
              <w:marBottom w:val="0"/>
              <w:divBdr>
                <w:top w:val="none" w:sz="0" w:space="0" w:color="auto"/>
                <w:left w:val="none" w:sz="0" w:space="0" w:color="auto"/>
                <w:bottom w:val="none" w:sz="0" w:space="0" w:color="auto"/>
                <w:right w:val="none" w:sz="0" w:space="0" w:color="auto"/>
              </w:divBdr>
            </w:div>
          </w:divsChild>
        </w:div>
        <w:div w:id="2036155443">
          <w:marLeft w:val="0"/>
          <w:marRight w:val="0"/>
          <w:marTop w:val="0"/>
          <w:marBottom w:val="0"/>
          <w:divBdr>
            <w:top w:val="none" w:sz="0" w:space="0" w:color="auto"/>
            <w:left w:val="none" w:sz="0" w:space="0" w:color="auto"/>
            <w:bottom w:val="none" w:sz="0" w:space="0" w:color="auto"/>
            <w:right w:val="none" w:sz="0" w:space="0" w:color="auto"/>
          </w:divBdr>
          <w:divsChild>
            <w:div w:id="1678772134">
              <w:marLeft w:val="0"/>
              <w:marRight w:val="0"/>
              <w:marTop w:val="0"/>
              <w:marBottom w:val="0"/>
              <w:divBdr>
                <w:top w:val="none" w:sz="0" w:space="0" w:color="auto"/>
                <w:left w:val="none" w:sz="0" w:space="0" w:color="auto"/>
                <w:bottom w:val="none" w:sz="0" w:space="0" w:color="auto"/>
                <w:right w:val="none" w:sz="0" w:space="0" w:color="auto"/>
              </w:divBdr>
            </w:div>
          </w:divsChild>
        </w:div>
        <w:div w:id="808671930">
          <w:marLeft w:val="0"/>
          <w:marRight w:val="0"/>
          <w:marTop w:val="0"/>
          <w:marBottom w:val="0"/>
          <w:divBdr>
            <w:top w:val="none" w:sz="0" w:space="0" w:color="auto"/>
            <w:left w:val="none" w:sz="0" w:space="0" w:color="auto"/>
            <w:bottom w:val="none" w:sz="0" w:space="0" w:color="auto"/>
            <w:right w:val="none" w:sz="0" w:space="0" w:color="auto"/>
          </w:divBdr>
          <w:divsChild>
            <w:div w:id="1985700568">
              <w:marLeft w:val="0"/>
              <w:marRight w:val="0"/>
              <w:marTop w:val="0"/>
              <w:marBottom w:val="0"/>
              <w:divBdr>
                <w:top w:val="none" w:sz="0" w:space="0" w:color="auto"/>
                <w:left w:val="none" w:sz="0" w:space="0" w:color="auto"/>
                <w:bottom w:val="none" w:sz="0" w:space="0" w:color="auto"/>
                <w:right w:val="none" w:sz="0" w:space="0" w:color="auto"/>
              </w:divBdr>
            </w:div>
          </w:divsChild>
        </w:div>
        <w:div w:id="405106514">
          <w:marLeft w:val="0"/>
          <w:marRight w:val="0"/>
          <w:marTop w:val="0"/>
          <w:marBottom w:val="0"/>
          <w:divBdr>
            <w:top w:val="none" w:sz="0" w:space="0" w:color="auto"/>
            <w:left w:val="none" w:sz="0" w:space="0" w:color="auto"/>
            <w:bottom w:val="none" w:sz="0" w:space="0" w:color="auto"/>
            <w:right w:val="none" w:sz="0" w:space="0" w:color="auto"/>
          </w:divBdr>
          <w:divsChild>
            <w:div w:id="1014963309">
              <w:marLeft w:val="0"/>
              <w:marRight w:val="0"/>
              <w:marTop w:val="0"/>
              <w:marBottom w:val="0"/>
              <w:divBdr>
                <w:top w:val="none" w:sz="0" w:space="0" w:color="auto"/>
                <w:left w:val="none" w:sz="0" w:space="0" w:color="auto"/>
                <w:bottom w:val="none" w:sz="0" w:space="0" w:color="auto"/>
                <w:right w:val="none" w:sz="0" w:space="0" w:color="auto"/>
              </w:divBdr>
            </w:div>
          </w:divsChild>
        </w:div>
        <w:div w:id="689988582">
          <w:marLeft w:val="0"/>
          <w:marRight w:val="0"/>
          <w:marTop w:val="0"/>
          <w:marBottom w:val="0"/>
          <w:divBdr>
            <w:top w:val="none" w:sz="0" w:space="0" w:color="auto"/>
            <w:left w:val="none" w:sz="0" w:space="0" w:color="auto"/>
            <w:bottom w:val="none" w:sz="0" w:space="0" w:color="auto"/>
            <w:right w:val="none" w:sz="0" w:space="0" w:color="auto"/>
          </w:divBdr>
          <w:divsChild>
            <w:div w:id="1212426721">
              <w:marLeft w:val="0"/>
              <w:marRight w:val="0"/>
              <w:marTop w:val="0"/>
              <w:marBottom w:val="0"/>
              <w:divBdr>
                <w:top w:val="none" w:sz="0" w:space="0" w:color="auto"/>
                <w:left w:val="none" w:sz="0" w:space="0" w:color="auto"/>
                <w:bottom w:val="none" w:sz="0" w:space="0" w:color="auto"/>
                <w:right w:val="none" w:sz="0" w:space="0" w:color="auto"/>
              </w:divBdr>
            </w:div>
          </w:divsChild>
        </w:div>
        <w:div w:id="1587108574">
          <w:marLeft w:val="0"/>
          <w:marRight w:val="0"/>
          <w:marTop w:val="0"/>
          <w:marBottom w:val="0"/>
          <w:divBdr>
            <w:top w:val="none" w:sz="0" w:space="0" w:color="auto"/>
            <w:left w:val="none" w:sz="0" w:space="0" w:color="auto"/>
            <w:bottom w:val="none" w:sz="0" w:space="0" w:color="auto"/>
            <w:right w:val="none" w:sz="0" w:space="0" w:color="auto"/>
          </w:divBdr>
          <w:divsChild>
            <w:div w:id="344212177">
              <w:marLeft w:val="0"/>
              <w:marRight w:val="0"/>
              <w:marTop w:val="0"/>
              <w:marBottom w:val="0"/>
              <w:divBdr>
                <w:top w:val="none" w:sz="0" w:space="0" w:color="auto"/>
                <w:left w:val="none" w:sz="0" w:space="0" w:color="auto"/>
                <w:bottom w:val="none" w:sz="0" w:space="0" w:color="auto"/>
                <w:right w:val="none" w:sz="0" w:space="0" w:color="auto"/>
              </w:divBdr>
            </w:div>
          </w:divsChild>
        </w:div>
        <w:div w:id="1221139676">
          <w:marLeft w:val="0"/>
          <w:marRight w:val="0"/>
          <w:marTop w:val="0"/>
          <w:marBottom w:val="0"/>
          <w:divBdr>
            <w:top w:val="none" w:sz="0" w:space="0" w:color="auto"/>
            <w:left w:val="none" w:sz="0" w:space="0" w:color="auto"/>
            <w:bottom w:val="none" w:sz="0" w:space="0" w:color="auto"/>
            <w:right w:val="none" w:sz="0" w:space="0" w:color="auto"/>
          </w:divBdr>
          <w:divsChild>
            <w:div w:id="14097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94752">
      <w:bodyDiv w:val="1"/>
      <w:marLeft w:val="0"/>
      <w:marRight w:val="0"/>
      <w:marTop w:val="0"/>
      <w:marBottom w:val="0"/>
      <w:divBdr>
        <w:top w:val="none" w:sz="0" w:space="0" w:color="auto"/>
        <w:left w:val="none" w:sz="0" w:space="0" w:color="auto"/>
        <w:bottom w:val="none" w:sz="0" w:space="0" w:color="auto"/>
        <w:right w:val="none" w:sz="0" w:space="0" w:color="auto"/>
      </w:divBdr>
    </w:div>
    <w:div w:id="749471458">
      <w:bodyDiv w:val="1"/>
      <w:marLeft w:val="0"/>
      <w:marRight w:val="0"/>
      <w:marTop w:val="0"/>
      <w:marBottom w:val="0"/>
      <w:divBdr>
        <w:top w:val="none" w:sz="0" w:space="0" w:color="auto"/>
        <w:left w:val="none" w:sz="0" w:space="0" w:color="auto"/>
        <w:bottom w:val="none" w:sz="0" w:space="0" w:color="auto"/>
        <w:right w:val="none" w:sz="0" w:space="0" w:color="auto"/>
      </w:divBdr>
    </w:div>
    <w:div w:id="752359998">
      <w:bodyDiv w:val="1"/>
      <w:marLeft w:val="0"/>
      <w:marRight w:val="0"/>
      <w:marTop w:val="0"/>
      <w:marBottom w:val="0"/>
      <w:divBdr>
        <w:top w:val="none" w:sz="0" w:space="0" w:color="auto"/>
        <w:left w:val="none" w:sz="0" w:space="0" w:color="auto"/>
        <w:bottom w:val="none" w:sz="0" w:space="0" w:color="auto"/>
        <w:right w:val="none" w:sz="0" w:space="0" w:color="auto"/>
      </w:divBdr>
    </w:div>
    <w:div w:id="780535891">
      <w:bodyDiv w:val="1"/>
      <w:marLeft w:val="0"/>
      <w:marRight w:val="0"/>
      <w:marTop w:val="0"/>
      <w:marBottom w:val="0"/>
      <w:divBdr>
        <w:top w:val="none" w:sz="0" w:space="0" w:color="auto"/>
        <w:left w:val="none" w:sz="0" w:space="0" w:color="auto"/>
        <w:bottom w:val="none" w:sz="0" w:space="0" w:color="auto"/>
        <w:right w:val="none" w:sz="0" w:space="0" w:color="auto"/>
      </w:divBdr>
    </w:div>
    <w:div w:id="791440594">
      <w:bodyDiv w:val="1"/>
      <w:marLeft w:val="0"/>
      <w:marRight w:val="0"/>
      <w:marTop w:val="0"/>
      <w:marBottom w:val="0"/>
      <w:divBdr>
        <w:top w:val="none" w:sz="0" w:space="0" w:color="auto"/>
        <w:left w:val="none" w:sz="0" w:space="0" w:color="auto"/>
        <w:bottom w:val="none" w:sz="0" w:space="0" w:color="auto"/>
        <w:right w:val="none" w:sz="0" w:space="0" w:color="auto"/>
      </w:divBdr>
    </w:div>
    <w:div w:id="798183090">
      <w:bodyDiv w:val="1"/>
      <w:marLeft w:val="0"/>
      <w:marRight w:val="0"/>
      <w:marTop w:val="0"/>
      <w:marBottom w:val="0"/>
      <w:divBdr>
        <w:top w:val="none" w:sz="0" w:space="0" w:color="auto"/>
        <w:left w:val="none" w:sz="0" w:space="0" w:color="auto"/>
        <w:bottom w:val="none" w:sz="0" w:space="0" w:color="auto"/>
        <w:right w:val="none" w:sz="0" w:space="0" w:color="auto"/>
      </w:divBdr>
    </w:div>
    <w:div w:id="892499527">
      <w:bodyDiv w:val="1"/>
      <w:marLeft w:val="0"/>
      <w:marRight w:val="0"/>
      <w:marTop w:val="0"/>
      <w:marBottom w:val="0"/>
      <w:divBdr>
        <w:top w:val="none" w:sz="0" w:space="0" w:color="auto"/>
        <w:left w:val="none" w:sz="0" w:space="0" w:color="auto"/>
        <w:bottom w:val="none" w:sz="0" w:space="0" w:color="auto"/>
        <w:right w:val="none" w:sz="0" w:space="0" w:color="auto"/>
      </w:divBdr>
    </w:div>
    <w:div w:id="909995835">
      <w:bodyDiv w:val="1"/>
      <w:marLeft w:val="0"/>
      <w:marRight w:val="0"/>
      <w:marTop w:val="0"/>
      <w:marBottom w:val="0"/>
      <w:divBdr>
        <w:top w:val="none" w:sz="0" w:space="0" w:color="auto"/>
        <w:left w:val="none" w:sz="0" w:space="0" w:color="auto"/>
        <w:bottom w:val="none" w:sz="0" w:space="0" w:color="auto"/>
        <w:right w:val="none" w:sz="0" w:space="0" w:color="auto"/>
      </w:divBdr>
    </w:div>
    <w:div w:id="985814291">
      <w:bodyDiv w:val="1"/>
      <w:marLeft w:val="0"/>
      <w:marRight w:val="0"/>
      <w:marTop w:val="0"/>
      <w:marBottom w:val="0"/>
      <w:divBdr>
        <w:top w:val="none" w:sz="0" w:space="0" w:color="auto"/>
        <w:left w:val="none" w:sz="0" w:space="0" w:color="auto"/>
        <w:bottom w:val="none" w:sz="0" w:space="0" w:color="auto"/>
        <w:right w:val="none" w:sz="0" w:space="0" w:color="auto"/>
      </w:divBdr>
      <w:divsChild>
        <w:div w:id="1176534544">
          <w:marLeft w:val="0"/>
          <w:marRight w:val="0"/>
          <w:marTop w:val="0"/>
          <w:marBottom w:val="0"/>
          <w:divBdr>
            <w:top w:val="none" w:sz="0" w:space="0" w:color="auto"/>
            <w:left w:val="none" w:sz="0" w:space="0" w:color="auto"/>
            <w:bottom w:val="none" w:sz="0" w:space="0" w:color="auto"/>
            <w:right w:val="none" w:sz="0" w:space="0" w:color="auto"/>
          </w:divBdr>
          <w:divsChild>
            <w:div w:id="321005339">
              <w:marLeft w:val="0"/>
              <w:marRight w:val="0"/>
              <w:marTop w:val="0"/>
              <w:marBottom w:val="0"/>
              <w:divBdr>
                <w:top w:val="none" w:sz="0" w:space="0" w:color="auto"/>
                <w:left w:val="none" w:sz="0" w:space="0" w:color="auto"/>
                <w:bottom w:val="none" w:sz="0" w:space="0" w:color="auto"/>
                <w:right w:val="none" w:sz="0" w:space="0" w:color="auto"/>
              </w:divBdr>
            </w:div>
          </w:divsChild>
        </w:div>
        <w:div w:id="1258562277">
          <w:marLeft w:val="0"/>
          <w:marRight w:val="0"/>
          <w:marTop w:val="0"/>
          <w:marBottom w:val="0"/>
          <w:divBdr>
            <w:top w:val="none" w:sz="0" w:space="0" w:color="auto"/>
            <w:left w:val="none" w:sz="0" w:space="0" w:color="auto"/>
            <w:bottom w:val="none" w:sz="0" w:space="0" w:color="auto"/>
            <w:right w:val="none" w:sz="0" w:space="0" w:color="auto"/>
          </w:divBdr>
          <w:divsChild>
            <w:div w:id="113792261">
              <w:marLeft w:val="0"/>
              <w:marRight w:val="0"/>
              <w:marTop w:val="0"/>
              <w:marBottom w:val="0"/>
              <w:divBdr>
                <w:top w:val="none" w:sz="0" w:space="0" w:color="auto"/>
                <w:left w:val="none" w:sz="0" w:space="0" w:color="auto"/>
                <w:bottom w:val="none" w:sz="0" w:space="0" w:color="auto"/>
                <w:right w:val="none" w:sz="0" w:space="0" w:color="auto"/>
              </w:divBdr>
            </w:div>
          </w:divsChild>
        </w:div>
        <w:div w:id="1186333676">
          <w:marLeft w:val="0"/>
          <w:marRight w:val="0"/>
          <w:marTop w:val="0"/>
          <w:marBottom w:val="0"/>
          <w:divBdr>
            <w:top w:val="none" w:sz="0" w:space="0" w:color="auto"/>
            <w:left w:val="none" w:sz="0" w:space="0" w:color="auto"/>
            <w:bottom w:val="none" w:sz="0" w:space="0" w:color="auto"/>
            <w:right w:val="none" w:sz="0" w:space="0" w:color="auto"/>
          </w:divBdr>
          <w:divsChild>
            <w:div w:id="1326207520">
              <w:marLeft w:val="0"/>
              <w:marRight w:val="0"/>
              <w:marTop w:val="0"/>
              <w:marBottom w:val="0"/>
              <w:divBdr>
                <w:top w:val="none" w:sz="0" w:space="0" w:color="auto"/>
                <w:left w:val="none" w:sz="0" w:space="0" w:color="auto"/>
                <w:bottom w:val="none" w:sz="0" w:space="0" w:color="auto"/>
                <w:right w:val="none" w:sz="0" w:space="0" w:color="auto"/>
              </w:divBdr>
            </w:div>
          </w:divsChild>
        </w:div>
        <w:div w:id="316570294">
          <w:marLeft w:val="0"/>
          <w:marRight w:val="0"/>
          <w:marTop w:val="0"/>
          <w:marBottom w:val="0"/>
          <w:divBdr>
            <w:top w:val="none" w:sz="0" w:space="0" w:color="auto"/>
            <w:left w:val="none" w:sz="0" w:space="0" w:color="auto"/>
            <w:bottom w:val="none" w:sz="0" w:space="0" w:color="auto"/>
            <w:right w:val="none" w:sz="0" w:space="0" w:color="auto"/>
          </w:divBdr>
          <w:divsChild>
            <w:div w:id="50012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230822">
      <w:bodyDiv w:val="1"/>
      <w:marLeft w:val="0"/>
      <w:marRight w:val="0"/>
      <w:marTop w:val="0"/>
      <w:marBottom w:val="0"/>
      <w:divBdr>
        <w:top w:val="none" w:sz="0" w:space="0" w:color="auto"/>
        <w:left w:val="none" w:sz="0" w:space="0" w:color="auto"/>
        <w:bottom w:val="none" w:sz="0" w:space="0" w:color="auto"/>
        <w:right w:val="none" w:sz="0" w:space="0" w:color="auto"/>
      </w:divBdr>
    </w:div>
    <w:div w:id="1037926391">
      <w:bodyDiv w:val="1"/>
      <w:marLeft w:val="0"/>
      <w:marRight w:val="0"/>
      <w:marTop w:val="0"/>
      <w:marBottom w:val="0"/>
      <w:divBdr>
        <w:top w:val="none" w:sz="0" w:space="0" w:color="auto"/>
        <w:left w:val="none" w:sz="0" w:space="0" w:color="auto"/>
        <w:bottom w:val="none" w:sz="0" w:space="0" w:color="auto"/>
        <w:right w:val="none" w:sz="0" w:space="0" w:color="auto"/>
      </w:divBdr>
    </w:div>
    <w:div w:id="1061248964">
      <w:bodyDiv w:val="1"/>
      <w:marLeft w:val="0"/>
      <w:marRight w:val="0"/>
      <w:marTop w:val="0"/>
      <w:marBottom w:val="0"/>
      <w:divBdr>
        <w:top w:val="none" w:sz="0" w:space="0" w:color="auto"/>
        <w:left w:val="none" w:sz="0" w:space="0" w:color="auto"/>
        <w:bottom w:val="none" w:sz="0" w:space="0" w:color="auto"/>
        <w:right w:val="none" w:sz="0" w:space="0" w:color="auto"/>
      </w:divBdr>
    </w:div>
    <w:div w:id="1113356612">
      <w:bodyDiv w:val="1"/>
      <w:marLeft w:val="0"/>
      <w:marRight w:val="0"/>
      <w:marTop w:val="0"/>
      <w:marBottom w:val="0"/>
      <w:divBdr>
        <w:top w:val="none" w:sz="0" w:space="0" w:color="auto"/>
        <w:left w:val="none" w:sz="0" w:space="0" w:color="auto"/>
        <w:bottom w:val="none" w:sz="0" w:space="0" w:color="auto"/>
        <w:right w:val="none" w:sz="0" w:space="0" w:color="auto"/>
      </w:divBdr>
    </w:div>
    <w:div w:id="1116220351">
      <w:bodyDiv w:val="1"/>
      <w:marLeft w:val="0"/>
      <w:marRight w:val="0"/>
      <w:marTop w:val="0"/>
      <w:marBottom w:val="0"/>
      <w:divBdr>
        <w:top w:val="none" w:sz="0" w:space="0" w:color="auto"/>
        <w:left w:val="none" w:sz="0" w:space="0" w:color="auto"/>
        <w:bottom w:val="none" w:sz="0" w:space="0" w:color="auto"/>
        <w:right w:val="none" w:sz="0" w:space="0" w:color="auto"/>
      </w:divBdr>
    </w:div>
    <w:div w:id="1120295607">
      <w:bodyDiv w:val="1"/>
      <w:marLeft w:val="0"/>
      <w:marRight w:val="0"/>
      <w:marTop w:val="0"/>
      <w:marBottom w:val="0"/>
      <w:divBdr>
        <w:top w:val="none" w:sz="0" w:space="0" w:color="auto"/>
        <w:left w:val="none" w:sz="0" w:space="0" w:color="auto"/>
        <w:bottom w:val="none" w:sz="0" w:space="0" w:color="auto"/>
        <w:right w:val="none" w:sz="0" w:space="0" w:color="auto"/>
      </w:divBdr>
    </w:div>
    <w:div w:id="1131438501">
      <w:bodyDiv w:val="1"/>
      <w:marLeft w:val="0"/>
      <w:marRight w:val="0"/>
      <w:marTop w:val="0"/>
      <w:marBottom w:val="0"/>
      <w:divBdr>
        <w:top w:val="none" w:sz="0" w:space="0" w:color="auto"/>
        <w:left w:val="none" w:sz="0" w:space="0" w:color="auto"/>
        <w:bottom w:val="none" w:sz="0" w:space="0" w:color="auto"/>
        <w:right w:val="none" w:sz="0" w:space="0" w:color="auto"/>
      </w:divBdr>
    </w:div>
    <w:div w:id="1146624119">
      <w:bodyDiv w:val="1"/>
      <w:marLeft w:val="0"/>
      <w:marRight w:val="0"/>
      <w:marTop w:val="0"/>
      <w:marBottom w:val="0"/>
      <w:divBdr>
        <w:top w:val="none" w:sz="0" w:space="0" w:color="auto"/>
        <w:left w:val="none" w:sz="0" w:space="0" w:color="auto"/>
        <w:bottom w:val="none" w:sz="0" w:space="0" w:color="auto"/>
        <w:right w:val="none" w:sz="0" w:space="0" w:color="auto"/>
      </w:divBdr>
    </w:div>
    <w:div w:id="1167592478">
      <w:bodyDiv w:val="1"/>
      <w:marLeft w:val="0"/>
      <w:marRight w:val="0"/>
      <w:marTop w:val="0"/>
      <w:marBottom w:val="0"/>
      <w:divBdr>
        <w:top w:val="none" w:sz="0" w:space="0" w:color="auto"/>
        <w:left w:val="none" w:sz="0" w:space="0" w:color="auto"/>
        <w:bottom w:val="none" w:sz="0" w:space="0" w:color="auto"/>
        <w:right w:val="none" w:sz="0" w:space="0" w:color="auto"/>
      </w:divBdr>
    </w:div>
    <w:div w:id="1175152447">
      <w:bodyDiv w:val="1"/>
      <w:marLeft w:val="0"/>
      <w:marRight w:val="0"/>
      <w:marTop w:val="0"/>
      <w:marBottom w:val="0"/>
      <w:divBdr>
        <w:top w:val="none" w:sz="0" w:space="0" w:color="auto"/>
        <w:left w:val="none" w:sz="0" w:space="0" w:color="auto"/>
        <w:bottom w:val="none" w:sz="0" w:space="0" w:color="auto"/>
        <w:right w:val="none" w:sz="0" w:space="0" w:color="auto"/>
      </w:divBdr>
    </w:div>
    <w:div w:id="1179662766">
      <w:bodyDiv w:val="1"/>
      <w:marLeft w:val="0"/>
      <w:marRight w:val="0"/>
      <w:marTop w:val="0"/>
      <w:marBottom w:val="0"/>
      <w:divBdr>
        <w:top w:val="none" w:sz="0" w:space="0" w:color="auto"/>
        <w:left w:val="none" w:sz="0" w:space="0" w:color="auto"/>
        <w:bottom w:val="none" w:sz="0" w:space="0" w:color="auto"/>
        <w:right w:val="none" w:sz="0" w:space="0" w:color="auto"/>
      </w:divBdr>
    </w:div>
    <w:div w:id="1190682917">
      <w:bodyDiv w:val="1"/>
      <w:marLeft w:val="0"/>
      <w:marRight w:val="0"/>
      <w:marTop w:val="0"/>
      <w:marBottom w:val="0"/>
      <w:divBdr>
        <w:top w:val="none" w:sz="0" w:space="0" w:color="auto"/>
        <w:left w:val="none" w:sz="0" w:space="0" w:color="auto"/>
        <w:bottom w:val="none" w:sz="0" w:space="0" w:color="auto"/>
        <w:right w:val="none" w:sz="0" w:space="0" w:color="auto"/>
      </w:divBdr>
    </w:div>
    <w:div w:id="1314676482">
      <w:bodyDiv w:val="1"/>
      <w:marLeft w:val="0"/>
      <w:marRight w:val="0"/>
      <w:marTop w:val="0"/>
      <w:marBottom w:val="0"/>
      <w:divBdr>
        <w:top w:val="none" w:sz="0" w:space="0" w:color="auto"/>
        <w:left w:val="none" w:sz="0" w:space="0" w:color="auto"/>
        <w:bottom w:val="none" w:sz="0" w:space="0" w:color="auto"/>
        <w:right w:val="none" w:sz="0" w:space="0" w:color="auto"/>
      </w:divBdr>
    </w:div>
    <w:div w:id="1333295359">
      <w:bodyDiv w:val="1"/>
      <w:marLeft w:val="0"/>
      <w:marRight w:val="0"/>
      <w:marTop w:val="0"/>
      <w:marBottom w:val="0"/>
      <w:divBdr>
        <w:top w:val="none" w:sz="0" w:space="0" w:color="auto"/>
        <w:left w:val="none" w:sz="0" w:space="0" w:color="auto"/>
        <w:bottom w:val="none" w:sz="0" w:space="0" w:color="auto"/>
        <w:right w:val="none" w:sz="0" w:space="0" w:color="auto"/>
      </w:divBdr>
    </w:div>
    <w:div w:id="1434545396">
      <w:bodyDiv w:val="1"/>
      <w:marLeft w:val="0"/>
      <w:marRight w:val="0"/>
      <w:marTop w:val="0"/>
      <w:marBottom w:val="0"/>
      <w:divBdr>
        <w:top w:val="none" w:sz="0" w:space="0" w:color="auto"/>
        <w:left w:val="none" w:sz="0" w:space="0" w:color="auto"/>
        <w:bottom w:val="none" w:sz="0" w:space="0" w:color="auto"/>
        <w:right w:val="none" w:sz="0" w:space="0" w:color="auto"/>
      </w:divBdr>
      <w:divsChild>
        <w:div w:id="1911309696">
          <w:marLeft w:val="0"/>
          <w:marRight w:val="0"/>
          <w:marTop w:val="0"/>
          <w:marBottom w:val="0"/>
          <w:divBdr>
            <w:top w:val="none" w:sz="0" w:space="0" w:color="auto"/>
            <w:left w:val="none" w:sz="0" w:space="0" w:color="auto"/>
            <w:bottom w:val="none" w:sz="0" w:space="0" w:color="auto"/>
            <w:right w:val="none" w:sz="0" w:space="0" w:color="auto"/>
          </w:divBdr>
          <w:divsChild>
            <w:div w:id="1844272020">
              <w:marLeft w:val="0"/>
              <w:marRight w:val="0"/>
              <w:marTop w:val="0"/>
              <w:marBottom w:val="0"/>
              <w:divBdr>
                <w:top w:val="none" w:sz="0" w:space="0" w:color="auto"/>
                <w:left w:val="none" w:sz="0" w:space="0" w:color="auto"/>
                <w:bottom w:val="none" w:sz="0" w:space="0" w:color="auto"/>
                <w:right w:val="none" w:sz="0" w:space="0" w:color="auto"/>
              </w:divBdr>
            </w:div>
          </w:divsChild>
        </w:div>
        <w:div w:id="167909838">
          <w:marLeft w:val="0"/>
          <w:marRight w:val="0"/>
          <w:marTop w:val="0"/>
          <w:marBottom w:val="0"/>
          <w:divBdr>
            <w:top w:val="none" w:sz="0" w:space="0" w:color="auto"/>
            <w:left w:val="none" w:sz="0" w:space="0" w:color="auto"/>
            <w:bottom w:val="none" w:sz="0" w:space="0" w:color="auto"/>
            <w:right w:val="none" w:sz="0" w:space="0" w:color="auto"/>
          </w:divBdr>
          <w:divsChild>
            <w:div w:id="931007045">
              <w:marLeft w:val="0"/>
              <w:marRight w:val="0"/>
              <w:marTop w:val="0"/>
              <w:marBottom w:val="0"/>
              <w:divBdr>
                <w:top w:val="none" w:sz="0" w:space="0" w:color="auto"/>
                <w:left w:val="none" w:sz="0" w:space="0" w:color="auto"/>
                <w:bottom w:val="none" w:sz="0" w:space="0" w:color="auto"/>
                <w:right w:val="none" w:sz="0" w:space="0" w:color="auto"/>
              </w:divBdr>
            </w:div>
          </w:divsChild>
        </w:div>
        <w:div w:id="1607495011">
          <w:marLeft w:val="0"/>
          <w:marRight w:val="0"/>
          <w:marTop w:val="0"/>
          <w:marBottom w:val="0"/>
          <w:divBdr>
            <w:top w:val="none" w:sz="0" w:space="0" w:color="auto"/>
            <w:left w:val="none" w:sz="0" w:space="0" w:color="auto"/>
            <w:bottom w:val="none" w:sz="0" w:space="0" w:color="auto"/>
            <w:right w:val="none" w:sz="0" w:space="0" w:color="auto"/>
          </w:divBdr>
          <w:divsChild>
            <w:div w:id="1995139682">
              <w:marLeft w:val="0"/>
              <w:marRight w:val="0"/>
              <w:marTop w:val="0"/>
              <w:marBottom w:val="0"/>
              <w:divBdr>
                <w:top w:val="none" w:sz="0" w:space="0" w:color="auto"/>
                <w:left w:val="none" w:sz="0" w:space="0" w:color="auto"/>
                <w:bottom w:val="none" w:sz="0" w:space="0" w:color="auto"/>
                <w:right w:val="none" w:sz="0" w:space="0" w:color="auto"/>
              </w:divBdr>
            </w:div>
          </w:divsChild>
        </w:div>
        <w:div w:id="505099510">
          <w:marLeft w:val="0"/>
          <w:marRight w:val="0"/>
          <w:marTop w:val="0"/>
          <w:marBottom w:val="0"/>
          <w:divBdr>
            <w:top w:val="none" w:sz="0" w:space="0" w:color="auto"/>
            <w:left w:val="none" w:sz="0" w:space="0" w:color="auto"/>
            <w:bottom w:val="none" w:sz="0" w:space="0" w:color="auto"/>
            <w:right w:val="none" w:sz="0" w:space="0" w:color="auto"/>
          </w:divBdr>
          <w:divsChild>
            <w:div w:id="196307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0005">
      <w:bodyDiv w:val="1"/>
      <w:marLeft w:val="0"/>
      <w:marRight w:val="0"/>
      <w:marTop w:val="0"/>
      <w:marBottom w:val="0"/>
      <w:divBdr>
        <w:top w:val="none" w:sz="0" w:space="0" w:color="auto"/>
        <w:left w:val="none" w:sz="0" w:space="0" w:color="auto"/>
        <w:bottom w:val="none" w:sz="0" w:space="0" w:color="auto"/>
        <w:right w:val="none" w:sz="0" w:space="0" w:color="auto"/>
      </w:divBdr>
    </w:div>
    <w:div w:id="1459647515">
      <w:bodyDiv w:val="1"/>
      <w:marLeft w:val="0"/>
      <w:marRight w:val="0"/>
      <w:marTop w:val="0"/>
      <w:marBottom w:val="0"/>
      <w:divBdr>
        <w:top w:val="none" w:sz="0" w:space="0" w:color="auto"/>
        <w:left w:val="none" w:sz="0" w:space="0" w:color="auto"/>
        <w:bottom w:val="none" w:sz="0" w:space="0" w:color="auto"/>
        <w:right w:val="none" w:sz="0" w:space="0" w:color="auto"/>
      </w:divBdr>
    </w:div>
    <w:div w:id="1499808852">
      <w:bodyDiv w:val="1"/>
      <w:marLeft w:val="0"/>
      <w:marRight w:val="0"/>
      <w:marTop w:val="0"/>
      <w:marBottom w:val="0"/>
      <w:divBdr>
        <w:top w:val="none" w:sz="0" w:space="0" w:color="auto"/>
        <w:left w:val="none" w:sz="0" w:space="0" w:color="auto"/>
        <w:bottom w:val="none" w:sz="0" w:space="0" w:color="auto"/>
        <w:right w:val="none" w:sz="0" w:space="0" w:color="auto"/>
      </w:divBdr>
    </w:div>
    <w:div w:id="1500534118">
      <w:bodyDiv w:val="1"/>
      <w:marLeft w:val="0"/>
      <w:marRight w:val="0"/>
      <w:marTop w:val="0"/>
      <w:marBottom w:val="0"/>
      <w:divBdr>
        <w:top w:val="none" w:sz="0" w:space="0" w:color="auto"/>
        <w:left w:val="none" w:sz="0" w:space="0" w:color="auto"/>
        <w:bottom w:val="none" w:sz="0" w:space="0" w:color="auto"/>
        <w:right w:val="none" w:sz="0" w:space="0" w:color="auto"/>
      </w:divBdr>
    </w:div>
    <w:div w:id="1526553844">
      <w:bodyDiv w:val="1"/>
      <w:marLeft w:val="0"/>
      <w:marRight w:val="0"/>
      <w:marTop w:val="0"/>
      <w:marBottom w:val="0"/>
      <w:divBdr>
        <w:top w:val="none" w:sz="0" w:space="0" w:color="auto"/>
        <w:left w:val="none" w:sz="0" w:space="0" w:color="auto"/>
        <w:bottom w:val="none" w:sz="0" w:space="0" w:color="auto"/>
        <w:right w:val="none" w:sz="0" w:space="0" w:color="auto"/>
      </w:divBdr>
    </w:div>
    <w:div w:id="1575704563">
      <w:bodyDiv w:val="1"/>
      <w:marLeft w:val="0"/>
      <w:marRight w:val="0"/>
      <w:marTop w:val="0"/>
      <w:marBottom w:val="0"/>
      <w:divBdr>
        <w:top w:val="none" w:sz="0" w:space="0" w:color="auto"/>
        <w:left w:val="none" w:sz="0" w:space="0" w:color="auto"/>
        <w:bottom w:val="none" w:sz="0" w:space="0" w:color="auto"/>
        <w:right w:val="none" w:sz="0" w:space="0" w:color="auto"/>
      </w:divBdr>
    </w:div>
    <w:div w:id="1597128694">
      <w:bodyDiv w:val="1"/>
      <w:marLeft w:val="0"/>
      <w:marRight w:val="0"/>
      <w:marTop w:val="0"/>
      <w:marBottom w:val="0"/>
      <w:divBdr>
        <w:top w:val="none" w:sz="0" w:space="0" w:color="auto"/>
        <w:left w:val="none" w:sz="0" w:space="0" w:color="auto"/>
        <w:bottom w:val="none" w:sz="0" w:space="0" w:color="auto"/>
        <w:right w:val="none" w:sz="0" w:space="0" w:color="auto"/>
      </w:divBdr>
    </w:div>
    <w:div w:id="1740440437">
      <w:bodyDiv w:val="1"/>
      <w:marLeft w:val="0"/>
      <w:marRight w:val="0"/>
      <w:marTop w:val="0"/>
      <w:marBottom w:val="0"/>
      <w:divBdr>
        <w:top w:val="none" w:sz="0" w:space="0" w:color="auto"/>
        <w:left w:val="none" w:sz="0" w:space="0" w:color="auto"/>
        <w:bottom w:val="none" w:sz="0" w:space="0" w:color="auto"/>
        <w:right w:val="none" w:sz="0" w:space="0" w:color="auto"/>
      </w:divBdr>
    </w:div>
    <w:div w:id="1760252962">
      <w:bodyDiv w:val="1"/>
      <w:marLeft w:val="0"/>
      <w:marRight w:val="0"/>
      <w:marTop w:val="0"/>
      <w:marBottom w:val="0"/>
      <w:divBdr>
        <w:top w:val="none" w:sz="0" w:space="0" w:color="auto"/>
        <w:left w:val="none" w:sz="0" w:space="0" w:color="auto"/>
        <w:bottom w:val="none" w:sz="0" w:space="0" w:color="auto"/>
        <w:right w:val="none" w:sz="0" w:space="0" w:color="auto"/>
      </w:divBdr>
    </w:div>
    <w:div w:id="1807507915">
      <w:bodyDiv w:val="1"/>
      <w:marLeft w:val="0"/>
      <w:marRight w:val="0"/>
      <w:marTop w:val="0"/>
      <w:marBottom w:val="0"/>
      <w:divBdr>
        <w:top w:val="none" w:sz="0" w:space="0" w:color="auto"/>
        <w:left w:val="none" w:sz="0" w:space="0" w:color="auto"/>
        <w:bottom w:val="none" w:sz="0" w:space="0" w:color="auto"/>
        <w:right w:val="none" w:sz="0" w:space="0" w:color="auto"/>
      </w:divBdr>
    </w:div>
    <w:div w:id="1811097233">
      <w:bodyDiv w:val="1"/>
      <w:marLeft w:val="0"/>
      <w:marRight w:val="0"/>
      <w:marTop w:val="0"/>
      <w:marBottom w:val="0"/>
      <w:divBdr>
        <w:top w:val="none" w:sz="0" w:space="0" w:color="auto"/>
        <w:left w:val="none" w:sz="0" w:space="0" w:color="auto"/>
        <w:bottom w:val="none" w:sz="0" w:space="0" w:color="auto"/>
        <w:right w:val="none" w:sz="0" w:space="0" w:color="auto"/>
      </w:divBdr>
    </w:div>
    <w:div w:id="1842696764">
      <w:bodyDiv w:val="1"/>
      <w:marLeft w:val="0"/>
      <w:marRight w:val="0"/>
      <w:marTop w:val="0"/>
      <w:marBottom w:val="0"/>
      <w:divBdr>
        <w:top w:val="none" w:sz="0" w:space="0" w:color="auto"/>
        <w:left w:val="none" w:sz="0" w:space="0" w:color="auto"/>
        <w:bottom w:val="none" w:sz="0" w:space="0" w:color="auto"/>
        <w:right w:val="none" w:sz="0" w:space="0" w:color="auto"/>
      </w:divBdr>
    </w:div>
    <w:div w:id="2040691744">
      <w:bodyDiv w:val="1"/>
      <w:marLeft w:val="0"/>
      <w:marRight w:val="0"/>
      <w:marTop w:val="0"/>
      <w:marBottom w:val="0"/>
      <w:divBdr>
        <w:top w:val="none" w:sz="0" w:space="0" w:color="auto"/>
        <w:left w:val="none" w:sz="0" w:space="0" w:color="auto"/>
        <w:bottom w:val="none" w:sz="0" w:space="0" w:color="auto"/>
        <w:right w:val="none" w:sz="0" w:space="0" w:color="auto"/>
      </w:divBdr>
    </w:div>
    <w:div w:id="2127459005">
      <w:bodyDiv w:val="1"/>
      <w:marLeft w:val="0"/>
      <w:marRight w:val="0"/>
      <w:marTop w:val="0"/>
      <w:marBottom w:val="0"/>
      <w:divBdr>
        <w:top w:val="none" w:sz="0" w:space="0" w:color="auto"/>
        <w:left w:val="none" w:sz="0" w:space="0" w:color="auto"/>
        <w:bottom w:val="none" w:sz="0" w:space="0" w:color="auto"/>
        <w:right w:val="none" w:sz="0" w:space="0" w:color="auto"/>
      </w:divBdr>
    </w:div>
    <w:div w:id="2132479272">
      <w:bodyDiv w:val="1"/>
      <w:marLeft w:val="0"/>
      <w:marRight w:val="0"/>
      <w:marTop w:val="0"/>
      <w:marBottom w:val="0"/>
      <w:divBdr>
        <w:top w:val="none" w:sz="0" w:space="0" w:color="auto"/>
        <w:left w:val="none" w:sz="0" w:space="0" w:color="auto"/>
        <w:bottom w:val="none" w:sz="0" w:space="0" w:color="auto"/>
        <w:right w:val="none" w:sz="0" w:space="0" w:color="auto"/>
      </w:divBdr>
    </w:div>
    <w:div w:id="2141531207">
      <w:bodyDiv w:val="1"/>
      <w:marLeft w:val="0"/>
      <w:marRight w:val="0"/>
      <w:marTop w:val="0"/>
      <w:marBottom w:val="0"/>
      <w:divBdr>
        <w:top w:val="none" w:sz="0" w:space="0" w:color="auto"/>
        <w:left w:val="none" w:sz="0" w:space="0" w:color="auto"/>
        <w:bottom w:val="none" w:sz="0" w:space="0" w:color="auto"/>
        <w:right w:val="none" w:sz="0" w:space="0" w:color="auto"/>
      </w:divBdr>
    </w:div>
    <w:div w:id="2144425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D42DF7-EE5B-42D7-A7EE-18B83B066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23</Pages>
  <Words>3675</Words>
  <Characters>20954</Characters>
  <Application>Microsoft Office Word</Application>
  <DocSecurity>0</DocSecurity>
  <Lines>174</Lines>
  <Paragraphs>49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24580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増田　造</dc:creator>
  <cp:keywords/>
  <dc:description/>
  <cp:lastModifiedBy>須藤　駿哉</cp:lastModifiedBy>
  <cp:revision>7</cp:revision>
  <cp:lastPrinted>2025-11-14T06:45:00Z</cp:lastPrinted>
  <dcterms:created xsi:type="dcterms:W3CDTF">2025-11-14T06:46:00Z</dcterms:created>
  <dcterms:modified xsi:type="dcterms:W3CDTF">2025-11-16T07:43:00Z</dcterms:modified>
</cp:coreProperties>
</file>